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48FFA" w14:textId="75C9B2D5" w:rsidR="006B6719" w:rsidRPr="00BB3D02" w:rsidRDefault="00874ED8" w:rsidP="00376FB0">
      <w:pPr>
        <w:jc w:val="center"/>
        <w:rPr>
          <w:rFonts w:asciiTheme="minorHAnsi" w:hAnsiTheme="minorHAnsi" w:cstheme="minorHAnsi"/>
          <w:b/>
          <w:sz w:val="48"/>
          <w:szCs w:val="48"/>
        </w:rPr>
      </w:pPr>
      <w:r>
        <w:rPr>
          <w:noProof/>
        </w:rPr>
        <w:drawing>
          <wp:anchor distT="0" distB="0" distL="114300" distR="114300" simplePos="0" relativeHeight="251662336" behindDoc="1" locked="0" layoutInCell="1" allowOverlap="1" wp14:anchorId="20B8DE04" wp14:editId="2336D3B8">
            <wp:simplePos x="0" y="0"/>
            <wp:positionH relativeFrom="margin">
              <wp:align>right</wp:align>
            </wp:positionH>
            <wp:positionV relativeFrom="paragraph">
              <wp:posOffset>-371475</wp:posOffset>
            </wp:positionV>
            <wp:extent cx="852805" cy="1196975"/>
            <wp:effectExtent l="0" t="0" r="4445" b="3175"/>
            <wp:wrapNone/>
            <wp:docPr id="2" name="Picture 2" descr="Stockton Sixth Form College Logo RGB-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ckton Sixth Form College Logo RGB-72DP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2805" cy="1196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48"/>
          <w:szCs w:val="48"/>
        </w:rPr>
        <w:t xml:space="preserve">        </w:t>
      </w:r>
      <w:r w:rsidR="006B6719" w:rsidRPr="00BB3D02">
        <w:rPr>
          <w:rFonts w:asciiTheme="minorHAnsi" w:hAnsiTheme="minorHAnsi" w:cstheme="minorHAnsi"/>
          <w:b/>
          <w:sz w:val="48"/>
          <w:szCs w:val="48"/>
        </w:rPr>
        <w:t>FINANCIAL SUPPORT</w:t>
      </w:r>
      <w:r w:rsidR="00376FB0" w:rsidRPr="00BB3D02">
        <w:rPr>
          <w:rFonts w:asciiTheme="minorHAnsi" w:hAnsiTheme="minorHAnsi" w:cstheme="minorHAnsi"/>
          <w:b/>
          <w:sz w:val="48"/>
          <w:szCs w:val="48"/>
        </w:rPr>
        <w:t xml:space="preserve"> </w:t>
      </w:r>
      <w:r w:rsidR="00BE5439">
        <w:rPr>
          <w:rFonts w:asciiTheme="minorHAnsi" w:hAnsiTheme="minorHAnsi" w:cstheme="minorHAnsi"/>
          <w:b/>
          <w:sz w:val="48"/>
          <w:szCs w:val="48"/>
        </w:rPr>
        <w:t>202</w:t>
      </w:r>
      <w:r w:rsidR="003D2C60">
        <w:rPr>
          <w:rFonts w:asciiTheme="minorHAnsi" w:hAnsiTheme="minorHAnsi" w:cstheme="minorHAnsi"/>
          <w:b/>
          <w:sz w:val="48"/>
          <w:szCs w:val="48"/>
        </w:rPr>
        <w:t>5</w:t>
      </w:r>
      <w:r w:rsidR="00BE5439">
        <w:rPr>
          <w:rFonts w:asciiTheme="minorHAnsi" w:hAnsiTheme="minorHAnsi" w:cstheme="minorHAnsi"/>
          <w:b/>
          <w:sz w:val="48"/>
          <w:szCs w:val="48"/>
        </w:rPr>
        <w:t>/2</w:t>
      </w:r>
      <w:r w:rsidR="003D2C60">
        <w:rPr>
          <w:rFonts w:asciiTheme="minorHAnsi" w:hAnsiTheme="minorHAnsi" w:cstheme="minorHAnsi"/>
          <w:b/>
          <w:sz w:val="48"/>
          <w:szCs w:val="48"/>
        </w:rPr>
        <w:t>6</w:t>
      </w:r>
      <w:r w:rsidR="00982271">
        <w:rPr>
          <w:rFonts w:asciiTheme="minorHAnsi" w:hAnsiTheme="minorHAnsi" w:cstheme="minorHAnsi"/>
          <w:b/>
          <w:sz w:val="48"/>
          <w:szCs w:val="48"/>
        </w:rPr>
        <w:tab/>
      </w:r>
      <w:r w:rsidR="00982271">
        <w:rPr>
          <w:rFonts w:asciiTheme="minorHAnsi" w:hAnsiTheme="minorHAnsi" w:cstheme="minorHAnsi"/>
          <w:b/>
          <w:sz w:val="48"/>
          <w:szCs w:val="48"/>
        </w:rPr>
        <w:tab/>
      </w:r>
    </w:p>
    <w:p w14:paraId="7B268449" w14:textId="77777777" w:rsidR="006B6719" w:rsidRPr="00BB3D02" w:rsidRDefault="006B6719" w:rsidP="000E0A62">
      <w:pPr>
        <w:rPr>
          <w:rFonts w:asciiTheme="minorHAnsi" w:hAnsiTheme="minorHAnsi" w:cstheme="minorHAnsi"/>
          <w:sz w:val="28"/>
          <w:szCs w:val="28"/>
        </w:rPr>
      </w:pPr>
    </w:p>
    <w:p w14:paraId="12227607" w14:textId="77777777" w:rsidR="00874ED8" w:rsidRDefault="00874ED8" w:rsidP="00A718E6">
      <w:pPr>
        <w:jc w:val="both"/>
        <w:rPr>
          <w:rFonts w:asciiTheme="minorHAnsi" w:hAnsiTheme="minorHAnsi" w:cstheme="minorHAnsi"/>
          <w:szCs w:val="24"/>
        </w:rPr>
      </w:pPr>
    </w:p>
    <w:p w14:paraId="2F48A6A8" w14:textId="1A7EEBA2" w:rsidR="006B6719" w:rsidRPr="00BB3D02" w:rsidRDefault="006B6719" w:rsidP="00A718E6">
      <w:pPr>
        <w:jc w:val="both"/>
        <w:rPr>
          <w:rFonts w:asciiTheme="minorHAnsi" w:hAnsiTheme="minorHAnsi" w:cstheme="minorHAnsi"/>
          <w:szCs w:val="24"/>
        </w:rPr>
      </w:pPr>
      <w:r w:rsidRPr="00BB3D02">
        <w:rPr>
          <w:rFonts w:asciiTheme="minorHAnsi" w:hAnsiTheme="minorHAnsi" w:cstheme="minorHAnsi"/>
          <w:szCs w:val="24"/>
        </w:rPr>
        <w:t xml:space="preserve">The College receives </w:t>
      </w:r>
      <w:r w:rsidR="00583A6F" w:rsidRPr="00BB3D02">
        <w:rPr>
          <w:rFonts w:asciiTheme="minorHAnsi" w:hAnsiTheme="minorHAnsi" w:cstheme="minorHAnsi"/>
          <w:szCs w:val="24"/>
        </w:rPr>
        <w:t xml:space="preserve">Financial Support </w:t>
      </w:r>
      <w:r w:rsidRPr="00BB3D02">
        <w:rPr>
          <w:rFonts w:asciiTheme="minorHAnsi" w:hAnsiTheme="minorHAnsi" w:cstheme="minorHAnsi"/>
          <w:szCs w:val="24"/>
        </w:rPr>
        <w:t xml:space="preserve">funding from the Government to support young people who need financial assistance </w:t>
      </w:r>
      <w:r w:rsidR="00946F83" w:rsidRPr="00BB3D02">
        <w:rPr>
          <w:rFonts w:asciiTheme="minorHAnsi" w:hAnsiTheme="minorHAnsi" w:cstheme="minorHAnsi"/>
          <w:szCs w:val="24"/>
        </w:rPr>
        <w:t>to</w:t>
      </w:r>
      <w:r w:rsidRPr="00BB3D02">
        <w:rPr>
          <w:rFonts w:asciiTheme="minorHAnsi" w:hAnsiTheme="minorHAnsi" w:cstheme="minorHAnsi"/>
          <w:szCs w:val="24"/>
        </w:rPr>
        <w:t xml:space="preserve"> continue </w:t>
      </w:r>
      <w:r w:rsidR="00583A6F" w:rsidRPr="00BB3D02">
        <w:rPr>
          <w:rFonts w:asciiTheme="minorHAnsi" w:hAnsiTheme="minorHAnsi" w:cstheme="minorHAnsi"/>
          <w:szCs w:val="24"/>
        </w:rPr>
        <w:t xml:space="preserve">and complete their programme of study </w:t>
      </w:r>
      <w:r w:rsidRPr="00BB3D02">
        <w:rPr>
          <w:rFonts w:asciiTheme="minorHAnsi" w:hAnsiTheme="minorHAnsi" w:cstheme="minorHAnsi"/>
          <w:szCs w:val="24"/>
        </w:rPr>
        <w:t xml:space="preserve">in further education. </w:t>
      </w:r>
    </w:p>
    <w:p w14:paraId="23463970" w14:textId="58163163" w:rsidR="00583A6F" w:rsidRPr="00BB3D02" w:rsidRDefault="00583A6F" w:rsidP="00A718E6">
      <w:pPr>
        <w:jc w:val="both"/>
        <w:rPr>
          <w:rFonts w:asciiTheme="minorHAnsi" w:hAnsiTheme="minorHAnsi" w:cstheme="minorHAnsi"/>
          <w:szCs w:val="24"/>
        </w:rPr>
      </w:pPr>
    </w:p>
    <w:p w14:paraId="2CB66686" w14:textId="381952B3" w:rsidR="00583A6F" w:rsidRPr="00BB3D02" w:rsidRDefault="00376FB0" w:rsidP="00583A6F">
      <w:pPr>
        <w:widowControl w:val="0"/>
        <w:autoSpaceDE w:val="0"/>
        <w:autoSpaceDN w:val="0"/>
        <w:jc w:val="both"/>
        <w:rPr>
          <w:rFonts w:asciiTheme="minorHAnsi" w:hAnsiTheme="minorHAnsi" w:cstheme="minorHAnsi"/>
          <w:b/>
          <w:bCs/>
          <w:szCs w:val="24"/>
        </w:rPr>
      </w:pPr>
      <w:r w:rsidRPr="00BB3D02">
        <w:rPr>
          <w:rFonts w:asciiTheme="minorHAnsi" w:hAnsiTheme="minorHAnsi" w:cstheme="minorHAnsi"/>
          <w:b/>
          <w:bCs/>
          <w:szCs w:val="24"/>
        </w:rPr>
        <w:t xml:space="preserve">To qualify you must be </w:t>
      </w:r>
      <w:r w:rsidR="00583A6F" w:rsidRPr="00BB3D02">
        <w:rPr>
          <w:rFonts w:asciiTheme="minorHAnsi" w:hAnsiTheme="minorHAnsi" w:cstheme="minorHAnsi"/>
          <w:b/>
          <w:bCs/>
          <w:szCs w:val="24"/>
        </w:rPr>
        <w:t>aged 16 or over and under 19 on 31 August 202</w:t>
      </w:r>
      <w:r w:rsidR="003D2C60">
        <w:rPr>
          <w:rFonts w:asciiTheme="minorHAnsi" w:hAnsiTheme="minorHAnsi" w:cstheme="minorHAnsi"/>
          <w:b/>
          <w:bCs/>
          <w:szCs w:val="24"/>
        </w:rPr>
        <w:t>5</w:t>
      </w:r>
      <w:r w:rsidR="00874ED8">
        <w:rPr>
          <w:rFonts w:asciiTheme="minorHAnsi" w:hAnsiTheme="minorHAnsi" w:cstheme="minorHAnsi"/>
          <w:b/>
          <w:bCs/>
          <w:szCs w:val="24"/>
        </w:rPr>
        <w:t>,</w:t>
      </w:r>
      <w:r w:rsidR="00583A6F" w:rsidRPr="00BB3D02">
        <w:rPr>
          <w:rFonts w:asciiTheme="minorHAnsi" w:hAnsiTheme="minorHAnsi" w:cstheme="minorHAnsi"/>
          <w:b/>
          <w:bCs/>
          <w:szCs w:val="24"/>
        </w:rPr>
        <w:t xml:space="preserve"> meet the </w:t>
      </w:r>
      <w:r w:rsidR="003D2C60">
        <w:rPr>
          <w:rFonts w:asciiTheme="minorHAnsi" w:hAnsiTheme="minorHAnsi" w:cstheme="minorHAnsi"/>
          <w:b/>
          <w:bCs/>
          <w:szCs w:val="24"/>
        </w:rPr>
        <w:t>DfE</w:t>
      </w:r>
      <w:r w:rsidR="00583A6F" w:rsidRPr="00BB3D02">
        <w:rPr>
          <w:rFonts w:asciiTheme="minorHAnsi" w:hAnsiTheme="minorHAnsi" w:cstheme="minorHAnsi"/>
          <w:b/>
          <w:bCs/>
          <w:szCs w:val="24"/>
        </w:rPr>
        <w:t xml:space="preserve">’s residency criteria and Prior Pursglove &amp; Stockton Sixth Form College must be your main education provider. </w:t>
      </w:r>
    </w:p>
    <w:p w14:paraId="53500C48" w14:textId="500D04A4" w:rsidR="00376FB0" w:rsidRPr="00BB3D02" w:rsidRDefault="00583A6F" w:rsidP="00583A6F">
      <w:pPr>
        <w:widowControl w:val="0"/>
        <w:spacing w:before="40" w:after="20"/>
        <w:jc w:val="both"/>
        <w:rPr>
          <w:rFonts w:asciiTheme="minorHAnsi" w:hAnsiTheme="minorHAnsi" w:cstheme="minorHAnsi"/>
          <w:b/>
          <w:bCs/>
          <w:szCs w:val="24"/>
        </w:rPr>
      </w:pPr>
      <w:r w:rsidRPr="00BB3D02">
        <w:rPr>
          <w:rFonts w:asciiTheme="minorHAnsi" w:hAnsiTheme="minorHAnsi" w:cstheme="minorHAnsi"/>
          <w:b/>
          <w:bCs/>
          <w:szCs w:val="24"/>
        </w:rPr>
        <w:t xml:space="preserve">If you are 19 or older you may be eligible if you are continuing a </w:t>
      </w:r>
      <w:r w:rsidR="00E12B50" w:rsidRPr="00BB3D02">
        <w:rPr>
          <w:rFonts w:asciiTheme="minorHAnsi" w:hAnsiTheme="minorHAnsi" w:cstheme="minorHAnsi"/>
          <w:b/>
          <w:bCs/>
          <w:szCs w:val="24"/>
        </w:rPr>
        <w:t>course,</w:t>
      </w:r>
      <w:r w:rsidRPr="00BB3D02">
        <w:rPr>
          <w:rFonts w:asciiTheme="minorHAnsi" w:hAnsiTheme="minorHAnsi" w:cstheme="minorHAnsi"/>
          <w:b/>
          <w:bCs/>
          <w:szCs w:val="24"/>
        </w:rPr>
        <w:t xml:space="preserve"> you</w:t>
      </w:r>
      <w:r w:rsidR="00C926C1" w:rsidRPr="00BB3D02">
        <w:rPr>
          <w:rFonts w:asciiTheme="minorHAnsi" w:hAnsiTheme="minorHAnsi" w:cstheme="minorHAnsi"/>
          <w:b/>
          <w:bCs/>
          <w:szCs w:val="24"/>
        </w:rPr>
        <w:t xml:space="preserve"> began</w:t>
      </w:r>
      <w:r w:rsidRPr="00BB3D02">
        <w:rPr>
          <w:rFonts w:asciiTheme="minorHAnsi" w:hAnsiTheme="minorHAnsi" w:cstheme="minorHAnsi"/>
          <w:b/>
          <w:bCs/>
          <w:szCs w:val="24"/>
        </w:rPr>
        <w:t xml:space="preserve"> </w:t>
      </w:r>
      <w:r w:rsidR="00060E7A" w:rsidRPr="00BB3D02">
        <w:rPr>
          <w:rFonts w:asciiTheme="minorHAnsi" w:hAnsiTheme="minorHAnsi" w:cstheme="minorHAnsi"/>
          <w:b/>
          <w:bCs/>
          <w:szCs w:val="24"/>
        </w:rPr>
        <w:t>aged 16-18</w:t>
      </w:r>
      <w:r w:rsidR="0060335A" w:rsidRPr="00BB3D02">
        <w:rPr>
          <w:rFonts w:asciiTheme="minorHAnsi" w:hAnsiTheme="minorHAnsi" w:cstheme="minorHAnsi"/>
          <w:b/>
          <w:bCs/>
          <w:szCs w:val="24"/>
        </w:rPr>
        <w:t xml:space="preserve"> </w:t>
      </w:r>
      <w:r w:rsidRPr="00BB3D02">
        <w:rPr>
          <w:rFonts w:asciiTheme="minorHAnsi" w:hAnsiTheme="minorHAnsi" w:cstheme="minorHAnsi"/>
          <w:b/>
          <w:bCs/>
          <w:szCs w:val="24"/>
        </w:rPr>
        <w:t xml:space="preserve">or if you have an EHCP. </w:t>
      </w:r>
    </w:p>
    <w:p w14:paraId="6C87F207" w14:textId="75F857DF" w:rsidR="00583A6F" w:rsidRPr="00BB3D02" w:rsidRDefault="00583A6F" w:rsidP="00583A6F">
      <w:pPr>
        <w:widowControl w:val="0"/>
        <w:spacing w:before="40" w:after="20"/>
        <w:jc w:val="both"/>
        <w:rPr>
          <w:rFonts w:asciiTheme="minorHAnsi" w:hAnsiTheme="minorHAnsi" w:cstheme="minorHAnsi"/>
          <w:b/>
          <w:bCs/>
          <w:szCs w:val="24"/>
        </w:rPr>
      </w:pPr>
      <w:r w:rsidRPr="00BB3D02">
        <w:rPr>
          <w:rFonts w:asciiTheme="minorHAnsi" w:hAnsiTheme="minorHAnsi" w:cstheme="minorHAnsi"/>
          <w:b/>
          <w:bCs/>
          <w:szCs w:val="24"/>
        </w:rPr>
        <w:t>If none of these apply, please contact the College directly about possible alternative Financial Support options.</w:t>
      </w:r>
    </w:p>
    <w:p w14:paraId="6E908A33" w14:textId="77777777" w:rsidR="00376FB0" w:rsidRPr="00BB3D02" w:rsidRDefault="00376FB0" w:rsidP="000E0A62">
      <w:pPr>
        <w:rPr>
          <w:rFonts w:asciiTheme="minorHAnsi" w:hAnsiTheme="minorHAnsi" w:cstheme="minorHAnsi"/>
          <w:szCs w:val="24"/>
        </w:rPr>
      </w:pPr>
    </w:p>
    <w:p w14:paraId="053F224A" w14:textId="6B00D47D" w:rsidR="00583A6F" w:rsidRPr="00BB3D02" w:rsidRDefault="00583A6F" w:rsidP="00E12B50">
      <w:pPr>
        <w:jc w:val="both"/>
        <w:rPr>
          <w:rFonts w:asciiTheme="minorHAnsi" w:hAnsiTheme="minorHAnsi" w:cstheme="minorHAnsi"/>
          <w:szCs w:val="24"/>
        </w:rPr>
      </w:pPr>
      <w:r w:rsidRPr="00BB3D02">
        <w:rPr>
          <w:rFonts w:asciiTheme="minorHAnsi" w:hAnsiTheme="minorHAnsi" w:cstheme="minorHAnsi"/>
          <w:szCs w:val="24"/>
        </w:rPr>
        <w:t xml:space="preserve">Students who qualify can request assistance with </w:t>
      </w:r>
      <w:r w:rsidR="0060335A" w:rsidRPr="00BB3D02">
        <w:rPr>
          <w:rFonts w:asciiTheme="minorHAnsi" w:hAnsiTheme="minorHAnsi" w:cstheme="minorHAnsi"/>
          <w:szCs w:val="24"/>
        </w:rPr>
        <w:t xml:space="preserve">subsistence, </w:t>
      </w:r>
      <w:r w:rsidR="00946F83" w:rsidRPr="00BB3D02">
        <w:rPr>
          <w:rFonts w:asciiTheme="minorHAnsi" w:hAnsiTheme="minorHAnsi" w:cstheme="minorHAnsi"/>
          <w:szCs w:val="24"/>
        </w:rPr>
        <w:t>transport,</w:t>
      </w:r>
      <w:r w:rsidRPr="00BB3D02">
        <w:rPr>
          <w:rFonts w:asciiTheme="minorHAnsi" w:hAnsiTheme="minorHAnsi" w:cstheme="minorHAnsi"/>
          <w:szCs w:val="24"/>
        </w:rPr>
        <w:t xml:space="preserve"> </w:t>
      </w:r>
      <w:r w:rsidR="0060335A" w:rsidRPr="00BB3D02">
        <w:rPr>
          <w:rFonts w:asciiTheme="minorHAnsi" w:hAnsiTheme="minorHAnsi" w:cstheme="minorHAnsi"/>
          <w:szCs w:val="24"/>
        </w:rPr>
        <w:t xml:space="preserve">and digital access </w:t>
      </w:r>
      <w:r w:rsidRPr="00BB3D02">
        <w:rPr>
          <w:rFonts w:asciiTheme="minorHAnsi" w:hAnsiTheme="minorHAnsi" w:cstheme="minorHAnsi"/>
          <w:szCs w:val="24"/>
        </w:rPr>
        <w:t>costs</w:t>
      </w:r>
      <w:r w:rsidR="0060335A" w:rsidRPr="00BB3D02">
        <w:rPr>
          <w:rFonts w:asciiTheme="minorHAnsi" w:hAnsiTheme="minorHAnsi" w:cstheme="minorHAnsi"/>
          <w:szCs w:val="24"/>
        </w:rPr>
        <w:t xml:space="preserve"> as well as </w:t>
      </w:r>
      <w:r w:rsidRPr="00BB3D02">
        <w:rPr>
          <w:rFonts w:asciiTheme="minorHAnsi" w:hAnsiTheme="minorHAnsi" w:cstheme="minorHAnsi"/>
          <w:szCs w:val="24"/>
        </w:rPr>
        <w:t>books, essential equipment (</w:t>
      </w:r>
      <w:r w:rsidR="00946F83" w:rsidRPr="00BB3D02">
        <w:rPr>
          <w:rFonts w:asciiTheme="minorHAnsi" w:hAnsiTheme="minorHAnsi" w:cstheme="minorHAnsi"/>
          <w:szCs w:val="24"/>
        </w:rPr>
        <w:t>e.g.,</w:t>
      </w:r>
      <w:r w:rsidRPr="00BB3D02">
        <w:rPr>
          <w:rFonts w:asciiTheme="minorHAnsi" w:hAnsiTheme="minorHAnsi" w:cstheme="minorHAnsi"/>
          <w:szCs w:val="24"/>
        </w:rPr>
        <w:t xml:space="preserve"> USB, calculator), UCAS entrance fees and trips/visits that are an essential</w:t>
      </w:r>
      <w:r w:rsidR="003D2C60">
        <w:rPr>
          <w:rFonts w:asciiTheme="minorHAnsi" w:hAnsiTheme="minorHAnsi" w:cstheme="minorHAnsi"/>
          <w:szCs w:val="24"/>
        </w:rPr>
        <w:t>/closely related to</w:t>
      </w:r>
      <w:r w:rsidRPr="00BB3D02">
        <w:rPr>
          <w:rFonts w:asciiTheme="minorHAnsi" w:hAnsiTheme="minorHAnsi" w:cstheme="minorHAnsi"/>
          <w:szCs w:val="24"/>
        </w:rPr>
        <w:t xml:space="preserve"> the subject curriculum. All support is dependent on the type of </w:t>
      </w:r>
      <w:r w:rsidR="00376FB0" w:rsidRPr="00BB3D02">
        <w:rPr>
          <w:rFonts w:asciiTheme="minorHAnsi" w:hAnsiTheme="minorHAnsi" w:cstheme="minorHAnsi"/>
          <w:szCs w:val="24"/>
        </w:rPr>
        <w:t>assistance</w:t>
      </w:r>
      <w:r w:rsidRPr="00BB3D02">
        <w:rPr>
          <w:rFonts w:asciiTheme="minorHAnsi" w:hAnsiTheme="minorHAnsi" w:cstheme="minorHAnsi"/>
          <w:szCs w:val="24"/>
        </w:rPr>
        <w:t xml:space="preserve"> you qualify </w:t>
      </w:r>
      <w:r w:rsidR="0060335A" w:rsidRPr="00BB3D02">
        <w:rPr>
          <w:rFonts w:asciiTheme="minorHAnsi" w:hAnsiTheme="minorHAnsi" w:cstheme="minorHAnsi"/>
          <w:szCs w:val="24"/>
        </w:rPr>
        <w:t xml:space="preserve">and apply </w:t>
      </w:r>
      <w:r w:rsidR="00E12B50" w:rsidRPr="00BB3D02">
        <w:rPr>
          <w:rFonts w:asciiTheme="minorHAnsi" w:hAnsiTheme="minorHAnsi" w:cstheme="minorHAnsi"/>
          <w:szCs w:val="24"/>
        </w:rPr>
        <w:t>for,</w:t>
      </w:r>
      <w:r w:rsidRPr="00BB3D02">
        <w:rPr>
          <w:rFonts w:asciiTheme="minorHAnsi" w:hAnsiTheme="minorHAnsi" w:cstheme="minorHAnsi"/>
          <w:szCs w:val="24"/>
        </w:rPr>
        <w:t xml:space="preserve"> </w:t>
      </w:r>
      <w:r w:rsidR="0060335A" w:rsidRPr="00BB3D02">
        <w:rPr>
          <w:rFonts w:asciiTheme="minorHAnsi" w:hAnsiTheme="minorHAnsi" w:cstheme="minorHAnsi"/>
          <w:szCs w:val="24"/>
        </w:rPr>
        <w:t>and</w:t>
      </w:r>
      <w:r w:rsidRPr="00BB3D02">
        <w:rPr>
          <w:rFonts w:asciiTheme="minorHAnsi" w:hAnsiTheme="minorHAnsi" w:cstheme="minorHAnsi"/>
          <w:szCs w:val="24"/>
        </w:rPr>
        <w:t xml:space="preserve"> the College will also take into account individual </w:t>
      </w:r>
      <w:r w:rsidR="0060335A" w:rsidRPr="00BB3D02">
        <w:rPr>
          <w:rFonts w:asciiTheme="minorHAnsi" w:hAnsiTheme="minorHAnsi" w:cstheme="minorHAnsi"/>
          <w:szCs w:val="24"/>
        </w:rPr>
        <w:t>need relating to actual costs.</w:t>
      </w:r>
    </w:p>
    <w:p w14:paraId="3DFED14E" w14:textId="751A8059" w:rsidR="00583A6F" w:rsidRPr="00BB3D02" w:rsidRDefault="00376FB0" w:rsidP="00E12B50">
      <w:pPr>
        <w:jc w:val="both"/>
        <w:rPr>
          <w:rFonts w:asciiTheme="minorHAnsi" w:hAnsiTheme="minorHAnsi" w:cstheme="minorHAnsi"/>
          <w:szCs w:val="24"/>
        </w:rPr>
      </w:pPr>
      <w:r w:rsidRPr="00BB3D02">
        <w:rPr>
          <w:rFonts w:asciiTheme="minorHAnsi" w:hAnsiTheme="minorHAnsi" w:cstheme="minorHAnsi"/>
          <w:szCs w:val="24"/>
        </w:rPr>
        <w:t xml:space="preserve">To apply for financial </w:t>
      </w:r>
      <w:r w:rsidR="00946F83" w:rsidRPr="00BB3D02">
        <w:rPr>
          <w:rFonts w:asciiTheme="minorHAnsi" w:hAnsiTheme="minorHAnsi" w:cstheme="minorHAnsi"/>
          <w:szCs w:val="24"/>
        </w:rPr>
        <w:t>support,</w:t>
      </w:r>
      <w:r w:rsidRPr="00BB3D02">
        <w:rPr>
          <w:rFonts w:asciiTheme="minorHAnsi" w:hAnsiTheme="minorHAnsi" w:cstheme="minorHAnsi"/>
          <w:szCs w:val="24"/>
        </w:rPr>
        <w:t xml:space="preserve"> you will need to complete an application form and provide supporting evidence.</w:t>
      </w:r>
    </w:p>
    <w:p w14:paraId="3667241F" w14:textId="73423A45" w:rsidR="006B6719" w:rsidRPr="00BB3D02" w:rsidRDefault="00583A6F" w:rsidP="00E12B50">
      <w:pPr>
        <w:jc w:val="both"/>
        <w:rPr>
          <w:rFonts w:asciiTheme="minorHAnsi" w:hAnsiTheme="minorHAnsi" w:cstheme="minorHAnsi"/>
          <w:szCs w:val="24"/>
        </w:rPr>
      </w:pPr>
      <w:r w:rsidRPr="00BB3D02">
        <w:rPr>
          <w:rFonts w:asciiTheme="minorHAnsi" w:hAnsiTheme="minorHAnsi" w:cstheme="minorHAnsi"/>
          <w:szCs w:val="24"/>
        </w:rPr>
        <w:t xml:space="preserve">Students will be expected to maintain an acceptable level of behaviour and </w:t>
      </w:r>
      <w:r w:rsidR="0060335A" w:rsidRPr="00BB3D02">
        <w:rPr>
          <w:rFonts w:asciiTheme="minorHAnsi" w:hAnsiTheme="minorHAnsi" w:cstheme="minorHAnsi"/>
          <w:szCs w:val="24"/>
        </w:rPr>
        <w:t xml:space="preserve">some financial support is subject to 100% </w:t>
      </w:r>
      <w:r w:rsidRPr="00BB3D02">
        <w:rPr>
          <w:rFonts w:asciiTheme="minorHAnsi" w:hAnsiTheme="minorHAnsi" w:cstheme="minorHAnsi"/>
          <w:szCs w:val="24"/>
        </w:rPr>
        <w:t>attendance</w:t>
      </w:r>
      <w:r w:rsidR="0060335A" w:rsidRPr="00BB3D02">
        <w:rPr>
          <w:rFonts w:asciiTheme="minorHAnsi" w:hAnsiTheme="minorHAnsi" w:cstheme="minorHAnsi"/>
          <w:szCs w:val="24"/>
        </w:rPr>
        <w:t>.</w:t>
      </w:r>
    </w:p>
    <w:p w14:paraId="51D2BA6F" w14:textId="77777777" w:rsidR="00EF68E7" w:rsidRPr="00BB3D02" w:rsidRDefault="00EF68E7" w:rsidP="000E0A62">
      <w:pPr>
        <w:rPr>
          <w:rFonts w:asciiTheme="minorHAnsi" w:hAnsiTheme="minorHAnsi" w:cstheme="minorHAnsi"/>
          <w:szCs w:val="24"/>
        </w:rPr>
      </w:pPr>
    </w:p>
    <w:p w14:paraId="36250F68" w14:textId="77D13931" w:rsidR="00AA66D4" w:rsidRPr="00BB3D02" w:rsidRDefault="00AA66D4" w:rsidP="00E12B50">
      <w:pPr>
        <w:jc w:val="both"/>
        <w:rPr>
          <w:rFonts w:asciiTheme="minorHAnsi" w:hAnsiTheme="minorHAnsi" w:cstheme="minorHAnsi"/>
          <w:szCs w:val="24"/>
        </w:rPr>
      </w:pPr>
      <w:r w:rsidRPr="00BB3D02">
        <w:rPr>
          <w:rFonts w:asciiTheme="minorHAnsi" w:hAnsiTheme="minorHAnsi" w:cstheme="minorHAnsi"/>
          <w:szCs w:val="24"/>
        </w:rPr>
        <w:t>Financial Support will</w:t>
      </w:r>
      <w:r w:rsidR="00C926C1" w:rsidRPr="00BB3D02">
        <w:rPr>
          <w:rFonts w:asciiTheme="minorHAnsi" w:hAnsiTheme="minorHAnsi" w:cstheme="minorHAnsi"/>
          <w:szCs w:val="24"/>
        </w:rPr>
        <w:t xml:space="preserve"> only</w:t>
      </w:r>
      <w:r w:rsidRPr="00BB3D02">
        <w:rPr>
          <w:rFonts w:asciiTheme="minorHAnsi" w:hAnsiTheme="minorHAnsi" w:cstheme="minorHAnsi"/>
          <w:szCs w:val="24"/>
        </w:rPr>
        <w:t xml:space="preserve"> be backdated to </w:t>
      </w:r>
      <w:r w:rsidR="00C6091A" w:rsidRPr="00BB3D02">
        <w:rPr>
          <w:rFonts w:asciiTheme="minorHAnsi" w:hAnsiTheme="minorHAnsi" w:cstheme="minorHAnsi"/>
          <w:szCs w:val="24"/>
        </w:rPr>
        <w:t xml:space="preserve">the </w:t>
      </w:r>
      <w:r w:rsidRPr="00BB3D02">
        <w:rPr>
          <w:rFonts w:asciiTheme="minorHAnsi" w:hAnsiTheme="minorHAnsi" w:cstheme="minorHAnsi"/>
          <w:szCs w:val="24"/>
        </w:rPr>
        <w:t xml:space="preserve">start of the academic year </w:t>
      </w:r>
      <w:r w:rsidR="0060335A" w:rsidRPr="00BB3D02">
        <w:rPr>
          <w:rFonts w:asciiTheme="minorHAnsi" w:hAnsiTheme="minorHAnsi" w:cstheme="minorHAnsi"/>
          <w:szCs w:val="24"/>
        </w:rPr>
        <w:t>if the application is received before 31</w:t>
      </w:r>
      <w:r w:rsidR="0060335A" w:rsidRPr="00BB3D02">
        <w:rPr>
          <w:rFonts w:asciiTheme="minorHAnsi" w:hAnsiTheme="minorHAnsi" w:cstheme="minorHAnsi"/>
          <w:szCs w:val="24"/>
          <w:vertAlign w:val="superscript"/>
        </w:rPr>
        <w:t>st</w:t>
      </w:r>
      <w:r w:rsidR="0060335A" w:rsidRPr="00BB3D02">
        <w:rPr>
          <w:rFonts w:asciiTheme="minorHAnsi" w:hAnsiTheme="minorHAnsi" w:cstheme="minorHAnsi"/>
          <w:szCs w:val="24"/>
        </w:rPr>
        <w:t xml:space="preserve"> October 202</w:t>
      </w:r>
      <w:r w:rsidR="003D2C60">
        <w:rPr>
          <w:rFonts w:asciiTheme="minorHAnsi" w:hAnsiTheme="minorHAnsi" w:cstheme="minorHAnsi"/>
          <w:szCs w:val="24"/>
        </w:rPr>
        <w:t>5</w:t>
      </w:r>
      <w:r w:rsidR="0060335A" w:rsidRPr="00BB3D02">
        <w:rPr>
          <w:rFonts w:asciiTheme="minorHAnsi" w:hAnsiTheme="minorHAnsi" w:cstheme="minorHAnsi"/>
          <w:szCs w:val="24"/>
        </w:rPr>
        <w:t xml:space="preserve">, though there is no </w:t>
      </w:r>
      <w:r w:rsidR="00C926C1" w:rsidRPr="00BB3D02">
        <w:rPr>
          <w:rFonts w:asciiTheme="minorHAnsi" w:hAnsiTheme="minorHAnsi" w:cstheme="minorHAnsi"/>
          <w:szCs w:val="24"/>
        </w:rPr>
        <w:t xml:space="preserve">final </w:t>
      </w:r>
      <w:r w:rsidR="0060335A" w:rsidRPr="00BB3D02">
        <w:rPr>
          <w:rFonts w:asciiTheme="minorHAnsi" w:hAnsiTheme="minorHAnsi" w:cstheme="minorHAnsi"/>
          <w:szCs w:val="24"/>
        </w:rPr>
        <w:t xml:space="preserve">deadline for </w:t>
      </w:r>
      <w:r w:rsidR="00946F83" w:rsidRPr="00BB3D02">
        <w:rPr>
          <w:rFonts w:asciiTheme="minorHAnsi" w:hAnsiTheme="minorHAnsi" w:cstheme="minorHAnsi"/>
          <w:szCs w:val="24"/>
        </w:rPr>
        <w:t>applications,</w:t>
      </w:r>
      <w:r w:rsidR="00C926C1" w:rsidRPr="00BB3D02">
        <w:rPr>
          <w:rFonts w:asciiTheme="minorHAnsi" w:hAnsiTheme="minorHAnsi" w:cstheme="minorHAnsi"/>
          <w:szCs w:val="24"/>
        </w:rPr>
        <w:t xml:space="preserve"> </w:t>
      </w:r>
      <w:r w:rsidR="0060335A" w:rsidRPr="00BB3D02">
        <w:rPr>
          <w:rFonts w:asciiTheme="minorHAnsi" w:hAnsiTheme="minorHAnsi" w:cstheme="minorHAnsi"/>
          <w:szCs w:val="24"/>
        </w:rPr>
        <w:t>and they may be handed in at any point during the academic year.  P</w:t>
      </w:r>
      <w:r w:rsidRPr="00BB3D02">
        <w:rPr>
          <w:rFonts w:asciiTheme="minorHAnsi" w:hAnsiTheme="minorHAnsi" w:cstheme="minorHAnsi"/>
          <w:szCs w:val="24"/>
        </w:rPr>
        <w:t>lease note first bursary payments only start once college term has commenced.</w:t>
      </w:r>
    </w:p>
    <w:p w14:paraId="19D5824A" w14:textId="77777777" w:rsidR="00583A6F" w:rsidRPr="00BB3D02" w:rsidRDefault="00583A6F" w:rsidP="000E0A62">
      <w:pPr>
        <w:rPr>
          <w:rFonts w:asciiTheme="minorHAnsi" w:hAnsiTheme="minorHAnsi" w:cstheme="minorHAnsi"/>
          <w:szCs w:val="24"/>
        </w:rPr>
      </w:pPr>
    </w:p>
    <w:p w14:paraId="07860F2D" w14:textId="4AFADAE1" w:rsidR="006160C3" w:rsidRPr="00BB3D02" w:rsidRDefault="006160C3" w:rsidP="00E12B50">
      <w:pPr>
        <w:jc w:val="both"/>
        <w:rPr>
          <w:rFonts w:asciiTheme="minorHAnsi" w:hAnsiTheme="minorHAnsi" w:cstheme="minorHAnsi"/>
          <w:szCs w:val="24"/>
        </w:rPr>
      </w:pPr>
      <w:r w:rsidRPr="00BB3D02">
        <w:rPr>
          <w:rFonts w:asciiTheme="minorHAnsi" w:hAnsiTheme="minorHAnsi" w:cstheme="minorHAnsi"/>
          <w:szCs w:val="24"/>
        </w:rPr>
        <w:t xml:space="preserve">Financial support funding is not designed to support general living costs, but to be used towards transport, </w:t>
      </w:r>
      <w:r w:rsidR="00C926C1" w:rsidRPr="00BB3D02">
        <w:rPr>
          <w:rFonts w:asciiTheme="minorHAnsi" w:hAnsiTheme="minorHAnsi" w:cstheme="minorHAnsi"/>
          <w:szCs w:val="24"/>
        </w:rPr>
        <w:t>food</w:t>
      </w:r>
      <w:r w:rsidR="00946F83">
        <w:rPr>
          <w:rFonts w:asciiTheme="minorHAnsi" w:hAnsiTheme="minorHAnsi" w:cstheme="minorHAnsi"/>
          <w:szCs w:val="24"/>
        </w:rPr>
        <w:t>,</w:t>
      </w:r>
      <w:r w:rsidR="00C926C1" w:rsidRPr="00BB3D02">
        <w:rPr>
          <w:rFonts w:asciiTheme="minorHAnsi" w:hAnsiTheme="minorHAnsi" w:cstheme="minorHAnsi"/>
          <w:szCs w:val="24"/>
        </w:rPr>
        <w:t xml:space="preserve"> </w:t>
      </w:r>
      <w:r w:rsidR="003D2C60">
        <w:rPr>
          <w:rFonts w:asciiTheme="minorHAnsi" w:hAnsiTheme="minorHAnsi" w:cstheme="minorHAnsi"/>
          <w:szCs w:val="24"/>
        </w:rPr>
        <w:t>some</w:t>
      </w:r>
      <w:r w:rsidR="008A22AA" w:rsidRPr="008A22AA">
        <w:rPr>
          <w:rFonts w:asciiTheme="minorHAnsi" w:hAnsiTheme="minorHAnsi" w:cstheme="minorHAnsi"/>
          <w:szCs w:val="24"/>
        </w:rPr>
        <w:t xml:space="preserve"> UK trips and other course</w:t>
      </w:r>
      <w:r w:rsidR="008A22AA">
        <w:rPr>
          <w:rFonts w:asciiTheme="minorHAnsi" w:hAnsiTheme="minorHAnsi" w:cstheme="minorHAnsi"/>
          <w:szCs w:val="24"/>
        </w:rPr>
        <w:t xml:space="preserve"> </w:t>
      </w:r>
      <w:r w:rsidRPr="00BB3D02">
        <w:rPr>
          <w:rFonts w:asciiTheme="minorHAnsi" w:hAnsiTheme="minorHAnsi" w:cstheme="minorHAnsi"/>
          <w:szCs w:val="24"/>
        </w:rPr>
        <w:t>related costs.</w:t>
      </w:r>
      <w:r w:rsidR="006525A3" w:rsidRPr="00BB3D02">
        <w:rPr>
          <w:rFonts w:asciiTheme="minorHAnsi" w:hAnsiTheme="minorHAnsi" w:cstheme="minorHAnsi"/>
          <w:szCs w:val="24"/>
        </w:rPr>
        <w:t xml:space="preserve">  All financial support payments must be made direct to students’ own bank accounts except in exceptional circumstances.</w:t>
      </w:r>
    </w:p>
    <w:p w14:paraId="2DE17CEC" w14:textId="77777777" w:rsidR="000E0A62" w:rsidRPr="00BB3D02" w:rsidRDefault="000E0A62" w:rsidP="000E0A62">
      <w:pPr>
        <w:rPr>
          <w:rFonts w:asciiTheme="minorHAnsi" w:hAnsiTheme="minorHAnsi" w:cstheme="minorHAnsi"/>
          <w:sz w:val="28"/>
          <w:szCs w:val="28"/>
        </w:rPr>
      </w:pPr>
    </w:p>
    <w:p w14:paraId="79DC1385" w14:textId="2C244E90" w:rsidR="00001823" w:rsidRPr="00BB3D02" w:rsidRDefault="00001823" w:rsidP="00001823">
      <w:pPr>
        <w:pStyle w:val="ListParagraph"/>
        <w:numPr>
          <w:ilvl w:val="0"/>
          <w:numId w:val="10"/>
        </w:numPr>
        <w:rPr>
          <w:rFonts w:cstheme="minorHAnsi"/>
          <w:b/>
          <w:sz w:val="28"/>
          <w:szCs w:val="28"/>
        </w:rPr>
      </w:pPr>
      <w:r w:rsidRPr="00BB3D02">
        <w:rPr>
          <w:rFonts w:cstheme="minorHAnsi"/>
          <w:b/>
          <w:sz w:val="28"/>
          <w:szCs w:val="28"/>
        </w:rPr>
        <w:t>DISCRETIONARY SUBSISTENCE BURSARY</w:t>
      </w:r>
    </w:p>
    <w:p w14:paraId="1DCD2939" w14:textId="1F5215B8" w:rsidR="00001823" w:rsidRPr="00BB3D02" w:rsidRDefault="00001823" w:rsidP="00E12B50">
      <w:pPr>
        <w:jc w:val="both"/>
        <w:rPr>
          <w:rFonts w:asciiTheme="minorHAnsi" w:hAnsiTheme="minorHAnsi" w:cstheme="minorHAnsi"/>
          <w:szCs w:val="24"/>
        </w:rPr>
      </w:pPr>
      <w:r w:rsidRPr="00BB3D02">
        <w:rPr>
          <w:rFonts w:asciiTheme="minorHAnsi" w:hAnsiTheme="minorHAnsi" w:cstheme="minorHAnsi"/>
          <w:szCs w:val="24"/>
        </w:rPr>
        <w:t>For students aged 16-18 on 31st August 202</w:t>
      </w:r>
      <w:r w:rsidR="003D2C60">
        <w:rPr>
          <w:rFonts w:asciiTheme="minorHAnsi" w:hAnsiTheme="minorHAnsi" w:cstheme="minorHAnsi"/>
          <w:szCs w:val="24"/>
        </w:rPr>
        <w:t>5</w:t>
      </w:r>
      <w:r w:rsidRPr="00BB3D02">
        <w:rPr>
          <w:rFonts w:asciiTheme="minorHAnsi" w:hAnsiTheme="minorHAnsi" w:cstheme="minorHAnsi"/>
          <w:szCs w:val="24"/>
        </w:rPr>
        <w:t xml:space="preserve"> and whose household income </w:t>
      </w:r>
      <w:r w:rsidR="008A22AA">
        <w:rPr>
          <w:rFonts w:asciiTheme="minorHAnsi" w:hAnsiTheme="minorHAnsi" w:cstheme="minorHAnsi"/>
          <w:szCs w:val="24"/>
        </w:rPr>
        <w:t xml:space="preserve">excluding benefits </w:t>
      </w:r>
      <w:r w:rsidRPr="00BB3D02">
        <w:rPr>
          <w:rFonts w:asciiTheme="minorHAnsi" w:hAnsiTheme="minorHAnsi" w:cstheme="minorHAnsi"/>
          <w:szCs w:val="24"/>
        </w:rPr>
        <w:t>is below £</w:t>
      </w:r>
      <w:r w:rsidR="008A22AA">
        <w:rPr>
          <w:rFonts w:asciiTheme="minorHAnsi" w:hAnsiTheme="minorHAnsi" w:cstheme="minorHAnsi"/>
          <w:szCs w:val="24"/>
        </w:rPr>
        <w:t>30</w:t>
      </w:r>
      <w:r w:rsidRPr="00BB3D02">
        <w:rPr>
          <w:rFonts w:asciiTheme="minorHAnsi" w:hAnsiTheme="minorHAnsi" w:cstheme="minorHAnsi"/>
          <w:szCs w:val="24"/>
        </w:rPr>
        <w:t xml:space="preserve">,000 per annum who need assistance with college related costs such as lunches, drinks, </w:t>
      </w:r>
      <w:r w:rsidR="00060E7A" w:rsidRPr="00BB3D02">
        <w:rPr>
          <w:rFonts w:asciiTheme="minorHAnsi" w:hAnsiTheme="minorHAnsi" w:cstheme="minorHAnsi"/>
          <w:szCs w:val="24"/>
        </w:rPr>
        <w:t xml:space="preserve">snacks </w:t>
      </w:r>
      <w:r w:rsidRPr="00BB3D02">
        <w:rPr>
          <w:rFonts w:asciiTheme="minorHAnsi" w:hAnsiTheme="minorHAnsi" w:cstheme="minorHAnsi"/>
          <w:szCs w:val="24"/>
        </w:rPr>
        <w:t>and materials.</w:t>
      </w:r>
    </w:p>
    <w:p w14:paraId="390DC95F" w14:textId="148F6928" w:rsidR="00001823" w:rsidRPr="00BB3D02" w:rsidRDefault="00001823" w:rsidP="00E12B50">
      <w:pPr>
        <w:jc w:val="both"/>
        <w:rPr>
          <w:rFonts w:asciiTheme="minorHAnsi" w:hAnsiTheme="minorHAnsi" w:cstheme="minorHAnsi"/>
          <w:szCs w:val="24"/>
        </w:rPr>
      </w:pPr>
      <w:r w:rsidRPr="00BB3D02">
        <w:rPr>
          <w:rFonts w:asciiTheme="minorHAnsi" w:hAnsiTheme="minorHAnsi" w:cstheme="minorHAnsi"/>
          <w:szCs w:val="24"/>
        </w:rPr>
        <w:t xml:space="preserve">Also, students who are aged over 19 who are continuing the same study programme they </w:t>
      </w:r>
      <w:r w:rsidR="00060E7A" w:rsidRPr="00BB3D02">
        <w:rPr>
          <w:rFonts w:asciiTheme="minorHAnsi" w:hAnsiTheme="minorHAnsi" w:cstheme="minorHAnsi"/>
          <w:szCs w:val="24"/>
        </w:rPr>
        <w:t>began aged 16-18</w:t>
      </w:r>
      <w:r w:rsidRPr="00BB3D02">
        <w:rPr>
          <w:rFonts w:asciiTheme="minorHAnsi" w:hAnsiTheme="minorHAnsi" w:cstheme="minorHAnsi"/>
          <w:szCs w:val="24"/>
        </w:rPr>
        <w:t xml:space="preserve"> and students aged 19-24 who </w:t>
      </w:r>
      <w:r w:rsidR="00060E7A" w:rsidRPr="00BB3D02">
        <w:rPr>
          <w:rFonts w:asciiTheme="minorHAnsi" w:hAnsiTheme="minorHAnsi" w:cstheme="minorHAnsi"/>
          <w:szCs w:val="24"/>
        </w:rPr>
        <w:t>have an</w:t>
      </w:r>
      <w:r w:rsidRPr="00BB3D02">
        <w:rPr>
          <w:rFonts w:asciiTheme="minorHAnsi" w:hAnsiTheme="minorHAnsi" w:cstheme="minorHAnsi"/>
          <w:szCs w:val="24"/>
        </w:rPr>
        <w:t xml:space="preserve"> Education Health and Care plan, may be eligible.</w:t>
      </w:r>
    </w:p>
    <w:p w14:paraId="60F300F9" w14:textId="77777777" w:rsidR="00001823" w:rsidRPr="00BB3D02" w:rsidRDefault="00001823" w:rsidP="00001823">
      <w:pPr>
        <w:rPr>
          <w:rFonts w:asciiTheme="minorHAnsi" w:hAnsiTheme="minorHAnsi" w:cstheme="minorHAnsi"/>
          <w:szCs w:val="24"/>
        </w:rPr>
      </w:pPr>
    </w:p>
    <w:p w14:paraId="644593B0" w14:textId="5EB8AFEB" w:rsidR="00001823" w:rsidRPr="00BB3D02" w:rsidRDefault="00001823" w:rsidP="00E12B50">
      <w:pPr>
        <w:jc w:val="both"/>
        <w:rPr>
          <w:rFonts w:asciiTheme="minorHAnsi" w:hAnsiTheme="minorHAnsi" w:cstheme="minorHAnsi"/>
          <w:szCs w:val="24"/>
        </w:rPr>
      </w:pPr>
      <w:r w:rsidRPr="00BB3D02">
        <w:rPr>
          <w:rFonts w:asciiTheme="minorHAnsi" w:hAnsiTheme="minorHAnsi" w:cstheme="minorHAnsi"/>
          <w:szCs w:val="24"/>
        </w:rPr>
        <w:t xml:space="preserve">A weekly bursary of up to £5 per timetabled day per week is available subject to attendance conditions, household income evidence is required with application. </w:t>
      </w:r>
    </w:p>
    <w:p w14:paraId="59FFA3DD" w14:textId="7B8635D1" w:rsidR="004C05AE" w:rsidRPr="00BB3D02" w:rsidRDefault="004C05AE" w:rsidP="00001823">
      <w:pPr>
        <w:rPr>
          <w:rFonts w:asciiTheme="minorHAnsi" w:hAnsiTheme="minorHAnsi" w:cstheme="minorHAnsi"/>
          <w:szCs w:val="24"/>
        </w:rPr>
      </w:pPr>
      <w:bookmarkStart w:id="0" w:name="_Hlk135055798"/>
      <w:r w:rsidRPr="00BB3D02">
        <w:rPr>
          <w:rFonts w:asciiTheme="minorHAnsi" w:hAnsiTheme="minorHAnsi" w:cstheme="minorHAnsi"/>
          <w:szCs w:val="24"/>
        </w:rPr>
        <w:t>Assistance with cost of college materials such as calculators</w:t>
      </w:r>
      <w:r w:rsidR="009466BB">
        <w:rPr>
          <w:rFonts w:asciiTheme="minorHAnsi" w:hAnsiTheme="minorHAnsi" w:cstheme="minorHAnsi"/>
          <w:szCs w:val="24"/>
        </w:rPr>
        <w:t xml:space="preserve"> and</w:t>
      </w:r>
      <w:r w:rsidRPr="00BB3D02">
        <w:rPr>
          <w:rFonts w:asciiTheme="minorHAnsi" w:hAnsiTheme="minorHAnsi" w:cstheme="minorHAnsi"/>
          <w:szCs w:val="24"/>
        </w:rPr>
        <w:t xml:space="preserve"> art materials is available as required.</w:t>
      </w:r>
    </w:p>
    <w:bookmarkEnd w:id="0"/>
    <w:p w14:paraId="5864A3F2" w14:textId="77777777" w:rsidR="00001823" w:rsidRPr="00BB3D02" w:rsidRDefault="00001823" w:rsidP="00001823">
      <w:pPr>
        <w:rPr>
          <w:rFonts w:asciiTheme="minorHAnsi" w:hAnsiTheme="minorHAnsi" w:cstheme="minorHAnsi"/>
          <w:szCs w:val="24"/>
        </w:rPr>
      </w:pPr>
    </w:p>
    <w:p w14:paraId="15415386" w14:textId="77777777" w:rsidR="00001823" w:rsidRPr="00BB3D02" w:rsidRDefault="00001823" w:rsidP="00001823">
      <w:pPr>
        <w:pStyle w:val="ListParagraph"/>
        <w:numPr>
          <w:ilvl w:val="0"/>
          <w:numId w:val="10"/>
        </w:numPr>
        <w:rPr>
          <w:rFonts w:cstheme="minorHAnsi"/>
          <w:sz w:val="20"/>
        </w:rPr>
      </w:pPr>
      <w:r w:rsidRPr="00BB3D02">
        <w:rPr>
          <w:rFonts w:cstheme="minorHAnsi"/>
          <w:b/>
          <w:sz w:val="28"/>
          <w:szCs w:val="28"/>
        </w:rPr>
        <w:t>VULNERABLE BURSARY</w:t>
      </w:r>
    </w:p>
    <w:p w14:paraId="062DFF6B" w14:textId="53BAF0CA" w:rsidR="00001823" w:rsidRPr="00BB3D02" w:rsidRDefault="00001823" w:rsidP="00E12B50">
      <w:pPr>
        <w:jc w:val="both"/>
        <w:rPr>
          <w:rFonts w:asciiTheme="minorHAnsi" w:hAnsiTheme="minorHAnsi" w:cstheme="minorHAnsi"/>
          <w:szCs w:val="24"/>
        </w:rPr>
      </w:pPr>
      <w:r w:rsidRPr="00BB3D02">
        <w:rPr>
          <w:rFonts w:asciiTheme="minorHAnsi" w:hAnsiTheme="minorHAnsi" w:cstheme="minorHAnsi"/>
          <w:szCs w:val="24"/>
        </w:rPr>
        <w:t>For students aged 16-18 on 31st August 202</w:t>
      </w:r>
      <w:r w:rsidR="003D2C60">
        <w:rPr>
          <w:rFonts w:asciiTheme="minorHAnsi" w:hAnsiTheme="minorHAnsi" w:cstheme="minorHAnsi"/>
          <w:szCs w:val="24"/>
        </w:rPr>
        <w:t>5</w:t>
      </w:r>
      <w:r w:rsidRPr="00BB3D02">
        <w:rPr>
          <w:rFonts w:asciiTheme="minorHAnsi" w:hAnsiTheme="minorHAnsi" w:cstheme="minorHAnsi"/>
          <w:szCs w:val="24"/>
        </w:rPr>
        <w:t xml:space="preserve"> and who fall into one of the following categories and need assistance with college related costs such as lunches, snacks, drinks and materials:</w:t>
      </w:r>
    </w:p>
    <w:p w14:paraId="2DAC6724" w14:textId="77777777" w:rsidR="00001823" w:rsidRPr="00BB3D02" w:rsidRDefault="00001823" w:rsidP="00001823">
      <w:pPr>
        <w:rPr>
          <w:rFonts w:asciiTheme="minorHAnsi" w:hAnsiTheme="minorHAnsi" w:cstheme="minorHAnsi"/>
          <w:szCs w:val="24"/>
        </w:rPr>
      </w:pPr>
    </w:p>
    <w:p w14:paraId="49FD9D8E" w14:textId="78B0904C" w:rsidR="00001823" w:rsidRPr="00BB3D02" w:rsidRDefault="00001823" w:rsidP="00E12B50">
      <w:pPr>
        <w:pStyle w:val="ListParagraph"/>
        <w:numPr>
          <w:ilvl w:val="0"/>
          <w:numId w:val="8"/>
        </w:numPr>
        <w:jc w:val="both"/>
        <w:rPr>
          <w:rFonts w:cstheme="minorHAnsi"/>
          <w:sz w:val="24"/>
          <w:szCs w:val="24"/>
        </w:rPr>
      </w:pPr>
      <w:r w:rsidRPr="00BB3D02">
        <w:rPr>
          <w:rFonts w:cstheme="minorHAnsi"/>
          <w:sz w:val="24"/>
          <w:szCs w:val="24"/>
        </w:rPr>
        <w:lastRenderedPageBreak/>
        <w:t>You live in Local Authority care or placed in foster care by LA (inc</w:t>
      </w:r>
      <w:r w:rsidR="00E12B50">
        <w:rPr>
          <w:rFonts w:cstheme="minorHAnsi"/>
          <w:sz w:val="24"/>
          <w:szCs w:val="24"/>
        </w:rPr>
        <w:t>.</w:t>
      </w:r>
      <w:r w:rsidRPr="00BB3D02">
        <w:rPr>
          <w:rFonts w:cstheme="minorHAnsi"/>
          <w:sz w:val="24"/>
          <w:szCs w:val="24"/>
        </w:rPr>
        <w:t xml:space="preserve"> unaccompanied asylum-seeking children)</w:t>
      </w:r>
      <w:r w:rsidR="00E12B50">
        <w:rPr>
          <w:rFonts w:cstheme="minorHAnsi"/>
          <w:sz w:val="24"/>
          <w:szCs w:val="24"/>
        </w:rPr>
        <w:t>.</w:t>
      </w:r>
    </w:p>
    <w:p w14:paraId="21922362" w14:textId="289CB2C4" w:rsidR="00001823" w:rsidRPr="00BB3D02" w:rsidRDefault="00001823" w:rsidP="00001823">
      <w:pPr>
        <w:pStyle w:val="ListParagraph"/>
        <w:numPr>
          <w:ilvl w:val="0"/>
          <w:numId w:val="8"/>
        </w:numPr>
        <w:rPr>
          <w:rFonts w:cstheme="minorHAnsi"/>
          <w:sz w:val="24"/>
          <w:szCs w:val="24"/>
        </w:rPr>
      </w:pPr>
      <w:r w:rsidRPr="00BB3D02">
        <w:rPr>
          <w:rFonts w:cstheme="minorHAnsi"/>
          <w:sz w:val="24"/>
          <w:szCs w:val="24"/>
        </w:rPr>
        <w:t>You are a Local Authority care leaver</w:t>
      </w:r>
      <w:r w:rsidR="00E12B50">
        <w:rPr>
          <w:rFonts w:cstheme="minorHAnsi"/>
          <w:sz w:val="24"/>
          <w:szCs w:val="24"/>
        </w:rPr>
        <w:t>.</w:t>
      </w:r>
    </w:p>
    <w:p w14:paraId="7E64356C" w14:textId="1E82C61F" w:rsidR="00001823" w:rsidRPr="00BB3D02" w:rsidRDefault="00001823" w:rsidP="00E12B50">
      <w:pPr>
        <w:pStyle w:val="ListParagraph"/>
        <w:numPr>
          <w:ilvl w:val="0"/>
          <w:numId w:val="8"/>
        </w:numPr>
        <w:jc w:val="both"/>
        <w:rPr>
          <w:rFonts w:cstheme="minorHAnsi"/>
          <w:sz w:val="24"/>
          <w:szCs w:val="24"/>
        </w:rPr>
      </w:pPr>
      <w:r w:rsidRPr="00BB3D02">
        <w:rPr>
          <w:rFonts w:cstheme="minorHAnsi"/>
          <w:sz w:val="24"/>
          <w:szCs w:val="24"/>
        </w:rPr>
        <w:t>You are in receipt of Income Support or Universal Credit because you are financially supporting yourself or yourself and someone who is dependent on you and living with you such as a child or partner</w:t>
      </w:r>
      <w:r w:rsidR="00E12B50">
        <w:rPr>
          <w:rFonts w:cstheme="minorHAnsi"/>
          <w:sz w:val="24"/>
          <w:szCs w:val="24"/>
        </w:rPr>
        <w:t>.</w:t>
      </w:r>
    </w:p>
    <w:p w14:paraId="656273BB" w14:textId="19F76097" w:rsidR="00001823" w:rsidRPr="00BB3D02" w:rsidRDefault="00001823" w:rsidP="00E12B50">
      <w:pPr>
        <w:pStyle w:val="ListParagraph"/>
        <w:numPr>
          <w:ilvl w:val="0"/>
          <w:numId w:val="8"/>
        </w:numPr>
        <w:spacing w:after="0"/>
        <w:jc w:val="both"/>
        <w:rPr>
          <w:rFonts w:cstheme="minorHAnsi"/>
          <w:sz w:val="24"/>
          <w:szCs w:val="24"/>
        </w:rPr>
      </w:pPr>
      <w:r w:rsidRPr="00BB3D02">
        <w:rPr>
          <w:rFonts w:cstheme="minorHAnsi"/>
          <w:sz w:val="24"/>
          <w:szCs w:val="24"/>
        </w:rPr>
        <w:t xml:space="preserve">You are in receipt of both Disability Living Allowance (or new Personal Independence Payments) </w:t>
      </w:r>
      <w:r w:rsidRPr="00BB3D02">
        <w:rPr>
          <w:rFonts w:cstheme="minorHAnsi"/>
          <w:b/>
          <w:sz w:val="24"/>
          <w:szCs w:val="24"/>
        </w:rPr>
        <w:t>and</w:t>
      </w:r>
      <w:r w:rsidRPr="00BB3D02">
        <w:rPr>
          <w:rFonts w:cstheme="minorHAnsi"/>
          <w:sz w:val="24"/>
          <w:szCs w:val="24"/>
        </w:rPr>
        <w:t xml:space="preserve"> Employment Support Allowance (ESA) (or Universal Credit as a replacement for ESA) in your own right</w:t>
      </w:r>
      <w:r w:rsidR="00E12B50">
        <w:rPr>
          <w:rFonts w:cstheme="minorHAnsi"/>
          <w:sz w:val="24"/>
          <w:szCs w:val="24"/>
        </w:rPr>
        <w:t>.</w:t>
      </w:r>
    </w:p>
    <w:p w14:paraId="0CFEC4BF" w14:textId="77777777" w:rsidR="00001823" w:rsidRPr="00BB3D02" w:rsidRDefault="00001823" w:rsidP="00001823">
      <w:pPr>
        <w:rPr>
          <w:rFonts w:asciiTheme="minorHAnsi" w:hAnsiTheme="minorHAnsi" w:cstheme="minorHAnsi"/>
          <w:szCs w:val="24"/>
        </w:rPr>
      </w:pPr>
    </w:p>
    <w:p w14:paraId="07A40A9E" w14:textId="77777777" w:rsidR="004C05AE" w:rsidRPr="00BB3D02" w:rsidRDefault="00001823" w:rsidP="00E12B50">
      <w:pPr>
        <w:jc w:val="both"/>
        <w:rPr>
          <w:rFonts w:asciiTheme="minorHAnsi" w:hAnsiTheme="minorHAnsi" w:cstheme="minorHAnsi"/>
          <w:szCs w:val="24"/>
        </w:rPr>
      </w:pPr>
      <w:r w:rsidRPr="00BB3D02">
        <w:rPr>
          <w:rFonts w:asciiTheme="minorHAnsi" w:hAnsiTheme="minorHAnsi" w:cstheme="minorHAnsi"/>
          <w:szCs w:val="24"/>
        </w:rPr>
        <w:t xml:space="preserve">Vulnerable bursary payments are made weekly at a rate of </w:t>
      </w:r>
      <w:r w:rsidRPr="00BB3D02">
        <w:rPr>
          <w:rFonts w:asciiTheme="minorHAnsi" w:hAnsiTheme="minorHAnsi" w:cstheme="minorHAnsi"/>
          <w:szCs w:val="24"/>
          <w:u w:val="single"/>
        </w:rPr>
        <w:t>up to</w:t>
      </w:r>
      <w:r w:rsidRPr="00BB3D02">
        <w:rPr>
          <w:rFonts w:asciiTheme="minorHAnsi" w:hAnsiTheme="minorHAnsi" w:cstheme="minorHAnsi"/>
          <w:szCs w:val="24"/>
        </w:rPr>
        <w:t xml:space="preserve"> £30 per week depending on a student’s circumstances and are subject to financial need and the college can make no award or a reduced award.</w:t>
      </w:r>
    </w:p>
    <w:p w14:paraId="24CE97E0" w14:textId="5EA688F0" w:rsidR="00001823" w:rsidRPr="00BB3D02" w:rsidRDefault="004C05AE" w:rsidP="00E12B50">
      <w:pPr>
        <w:jc w:val="both"/>
        <w:rPr>
          <w:rFonts w:asciiTheme="minorHAnsi" w:hAnsiTheme="minorHAnsi" w:cstheme="minorHAnsi"/>
          <w:szCs w:val="24"/>
        </w:rPr>
      </w:pPr>
      <w:r w:rsidRPr="00BB3D02">
        <w:rPr>
          <w:rFonts w:asciiTheme="minorHAnsi" w:hAnsiTheme="minorHAnsi" w:cstheme="minorHAnsi"/>
          <w:szCs w:val="24"/>
        </w:rPr>
        <w:t>Assistance with cost of college materials such as calculators</w:t>
      </w:r>
      <w:r w:rsidR="009D5E39">
        <w:rPr>
          <w:rFonts w:asciiTheme="minorHAnsi" w:hAnsiTheme="minorHAnsi" w:cstheme="minorHAnsi"/>
          <w:szCs w:val="24"/>
        </w:rPr>
        <w:t xml:space="preserve"> and</w:t>
      </w:r>
      <w:r w:rsidRPr="00BB3D02">
        <w:rPr>
          <w:rFonts w:asciiTheme="minorHAnsi" w:hAnsiTheme="minorHAnsi" w:cstheme="minorHAnsi"/>
          <w:szCs w:val="24"/>
        </w:rPr>
        <w:t xml:space="preserve"> art materials is available as required.</w:t>
      </w:r>
      <w:r w:rsidR="00001823" w:rsidRPr="00BB3D02">
        <w:rPr>
          <w:rFonts w:asciiTheme="minorHAnsi" w:hAnsiTheme="minorHAnsi" w:cstheme="minorHAnsi"/>
          <w:szCs w:val="24"/>
        </w:rPr>
        <w:t xml:space="preserve">  </w:t>
      </w:r>
    </w:p>
    <w:p w14:paraId="24A5209A" w14:textId="77C9AFAD" w:rsidR="00001823" w:rsidRPr="00BB3D02" w:rsidRDefault="00001823" w:rsidP="00130778">
      <w:pPr>
        <w:jc w:val="both"/>
        <w:rPr>
          <w:rFonts w:asciiTheme="minorHAnsi" w:hAnsiTheme="minorHAnsi" w:cstheme="minorHAnsi"/>
          <w:szCs w:val="24"/>
        </w:rPr>
      </w:pPr>
      <w:r w:rsidRPr="00BB3D02">
        <w:rPr>
          <w:rFonts w:asciiTheme="minorHAnsi" w:hAnsiTheme="minorHAnsi" w:cstheme="minorHAnsi"/>
          <w:szCs w:val="24"/>
        </w:rPr>
        <w:t xml:space="preserve">Please ask </w:t>
      </w:r>
      <w:r w:rsidR="00130778">
        <w:rPr>
          <w:rFonts w:asciiTheme="minorHAnsi" w:hAnsiTheme="minorHAnsi" w:cstheme="minorHAnsi"/>
          <w:szCs w:val="24"/>
        </w:rPr>
        <w:t xml:space="preserve">the </w:t>
      </w:r>
      <w:r w:rsidR="003E59A7">
        <w:rPr>
          <w:rFonts w:asciiTheme="minorHAnsi" w:hAnsiTheme="minorHAnsi" w:cstheme="minorHAnsi"/>
          <w:szCs w:val="24"/>
        </w:rPr>
        <w:t>Student Services Team</w:t>
      </w:r>
      <w:r w:rsidRPr="00BB3D02">
        <w:rPr>
          <w:rFonts w:asciiTheme="minorHAnsi" w:hAnsiTheme="minorHAnsi" w:cstheme="minorHAnsi"/>
          <w:szCs w:val="24"/>
        </w:rPr>
        <w:t xml:space="preserve"> for guidance on documentation required for vulnerable bursary applications.</w:t>
      </w:r>
    </w:p>
    <w:p w14:paraId="1354DDF2" w14:textId="77777777" w:rsidR="00001823" w:rsidRPr="00BB3D02" w:rsidRDefault="00001823" w:rsidP="00001823">
      <w:pPr>
        <w:rPr>
          <w:rFonts w:asciiTheme="minorHAnsi" w:hAnsiTheme="minorHAnsi" w:cstheme="minorHAnsi"/>
          <w:szCs w:val="24"/>
        </w:rPr>
      </w:pPr>
    </w:p>
    <w:p w14:paraId="5652D3BE" w14:textId="3BD0E3C0" w:rsidR="00001823" w:rsidRPr="00BB3D02" w:rsidRDefault="00001823" w:rsidP="00DA6E5C">
      <w:pPr>
        <w:pStyle w:val="ListParagraph"/>
        <w:numPr>
          <w:ilvl w:val="0"/>
          <w:numId w:val="10"/>
        </w:numPr>
        <w:rPr>
          <w:rFonts w:cstheme="minorHAnsi"/>
          <w:b/>
          <w:sz w:val="28"/>
          <w:szCs w:val="28"/>
        </w:rPr>
      </w:pPr>
      <w:r w:rsidRPr="00BB3D02">
        <w:rPr>
          <w:rFonts w:cstheme="minorHAnsi"/>
          <w:b/>
          <w:sz w:val="28"/>
          <w:szCs w:val="28"/>
        </w:rPr>
        <w:t>TRANSPORT BURSARY</w:t>
      </w:r>
    </w:p>
    <w:p w14:paraId="0A681F96" w14:textId="7F5D6FCD" w:rsidR="00001823" w:rsidRPr="00BB3D02" w:rsidRDefault="00982271" w:rsidP="00E12B50">
      <w:pPr>
        <w:jc w:val="both"/>
        <w:rPr>
          <w:rFonts w:asciiTheme="minorHAnsi" w:hAnsiTheme="minorHAnsi" w:cstheme="minorHAnsi"/>
          <w:szCs w:val="24"/>
        </w:rPr>
      </w:pPr>
      <w:r>
        <w:rPr>
          <w:rFonts w:asciiTheme="minorHAnsi" w:hAnsiTheme="minorHAnsi" w:cstheme="minorHAnsi"/>
          <w:szCs w:val="24"/>
        </w:rPr>
        <w:t>If you live in an area not served by public transport</w:t>
      </w:r>
      <w:r w:rsidR="003D2C60">
        <w:rPr>
          <w:rFonts w:asciiTheme="minorHAnsi" w:hAnsiTheme="minorHAnsi" w:cstheme="minorHAnsi"/>
          <w:szCs w:val="24"/>
        </w:rPr>
        <w:t>, or the dedicated College bus</w:t>
      </w:r>
      <w:r>
        <w:rPr>
          <w:rFonts w:asciiTheme="minorHAnsi" w:hAnsiTheme="minorHAnsi" w:cstheme="minorHAnsi"/>
          <w:szCs w:val="24"/>
        </w:rPr>
        <w:t xml:space="preserve"> and need help with transport </w:t>
      </w:r>
      <w:r w:rsidR="00E12B50">
        <w:rPr>
          <w:rFonts w:asciiTheme="minorHAnsi" w:hAnsiTheme="minorHAnsi" w:cstheme="minorHAnsi"/>
          <w:szCs w:val="24"/>
        </w:rPr>
        <w:t>costs,</w:t>
      </w:r>
      <w:r>
        <w:rPr>
          <w:rFonts w:asciiTheme="minorHAnsi" w:hAnsiTheme="minorHAnsi" w:cstheme="minorHAnsi"/>
          <w:szCs w:val="24"/>
        </w:rPr>
        <w:t xml:space="preserve"> please contact us to discuss your specific needs.</w:t>
      </w:r>
    </w:p>
    <w:p w14:paraId="6AABE994" w14:textId="602CB78B" w:rsidR="004C05AE" w:rsidRPr="00BB3D02" w:rsidRDefault="004C05AE" w:rsidP="00001823">
      <w:pPr>
        <w:rPr>
          <w:rFonts w:asciiTheme="minorHAnsi" w:hAnsiTheme="minorHAnsi" w:cstheme="minorHAnsi"/>
          <w:szCs w:val="24"/>
        </w:rPr>
      </w:pPr>
    </w:p>
    <w:p w14:paraId="21C5DC22" w14:textId="23237561" w:rsidR="004C05AE" w:rsidRPr="00BB3D02" w:rsidRDefault="004C05AE" w:rsidP="00DA6E5C">
      <w:pPr>
        <w:pStyle w:val="ListParagraph"/>
        <w:numPr>
          <w:ilvl w:val="0"/>
          <w:numId w:val="10"/>
        </w:numPr>
        <w:rPr>
          <w:rFonts w:cstheme="minorHAnsi"/>
          <w:b/>
          <w:sz w:val="28"/>
          <w:szCs w:val="28"/>
        </w:rPr>
      </w:pPr>
      <w:r w:rsidRPr="00BB3D02">
        <w:rPr>
          <w:rFonts w:cstheme="minorHAnsi"/>
          <w:b/>
          <w:sz w:val="28"/>
          <w:szCs w:val="28"/>
        </w:rPr>
        <w:t>DIGITAL ACCESS BURSARY</w:t>
      </w:r>
    </w:p>
    <w:p w14:paraId="593FFDDF" w14:textId="77777777" w:rsidR="003D2C60" w:rsidRPr="00417697" w:rsidRDefault="003D2C60" w:rsidP="003D2C60">
      <w:pPr>
        <w:rPr>
          <w:rFonts w:asciiTheme="minorHAnsi" w:hAnsiTheme="minorHAnsi" w:cstheme="minorHAnsi"/>
          <w:szCs w:val="24"/>
        </w:rPr>
      </w:pPr>
      <w:r w:rsidRPr="00417697">
        <w:rPr>
          <w:rFonts w:asciiTheme="minorHAnsi" w:hAnsiTheme="minorHAnsi" w:cstheme="minorHAnsi"/>
          <w:szCs w:val="24"/>
        </w:rPr>
        <w:t>For students aged 16 -18 on 31st August 202</w:t>
      </w:r>
      <w:r>
        <w:rPr>
          <w:rFonts w:asciiTheme="minorHAnsi" w:hAnsiTheme="minorHAnsi" w:cstheme="minorHAnsi"/>
          <w:szCs w:val="24"/>
        </w:rPr>
        <w:t>5</w:t>
      </w:r>
      <w:r w:rsidRPr="00417697">
        <w:rPr>
          <w:rFonts w:asciiTheme="minorHAnsi" w:hAnsiTheme="minorHAnsi" w:cstheme="minorHAnsi"/>
          <w:szCs w:val="24"/>
        </w:rPr>
        <w:t xml:space="preserve"> and whose household income is below £30,000 per annum who</w:t>
      </w:r>
      <w:r>
        <w:rPr>
          <w:rFonts w:asciiTheme="minorHAnsi" w:hAnsiTheme="minorHAnsi" w:cstheme="minorHAnsi"/>
          <w:szCs w:val="24"/>
        </w:rPr>
        <w:t xml:space="preserve"> do not already have access to </w:t>
      </w:r>
      <w:r w:rsidRPr="00417697">
        <w:rPr>
          <w:rFonts w:asciiTheme="minorHAnsi" w:hAnsiTheme="minorHAnsi" w:cstheme="minorHAnsi"/>
          <w:szCs w:val="24"/>
        </w:rPr>
        <w:t xml:space="preserve">broadband </w:t>
      </w:r>
      <w:r>
        <w:rPr>
          <w:rFonts w:asciiTheme="minorHAnsi" w:hAnsiTheme="minorHAnsi" w:cstheme="minorHAnsi"/>
          <w:szCs w:val="24"/>
        </w:rPr>
        <w:t xml:space="preserve">at home </w:t>
      </w:r>
      <w:r w:rsidRPr="00417697">
        <w:rPr>
          <w:rFonts w:asciiTheme="minorHAnsi" w:hAnsiTheme="minorHAnsi" w:cstheme="minorHAnsi"/>
          <w:szCs w:val="24"/>
        </w:rPr>
        <w:t xml:space="preserve">or mobile data access </w:t>
      </w:r>
      <w:r>
        <w:rPr>
          <w:rFonts w:asciiTheme="minorHAnsi" w:hAnsiTheme="minorHAnsi" w:cstheme="minorHAnsi"/>
          <w:szCs w:val="24"/>
        </w:rPr>
        <w:t xml:space="preserve">can apply for a data only sim </w:t>
      </w:r>
      <w:r w:rsidRPr="00417697">
        <w:rPr>
          <w:rFonts w:asciiTheme="minorHAnsi" w:hAnsiTheme="minorHAnsi" w:cstheme="minorHAnsi"/>
          <w:szCs w:val="24"/>
        </w:rPr>
        <w:t>in order to help with college studies.</w:t>
      </w:r>
      <w:r>
        <w:rPr>
          <w:rFonts w:asciiTheme="minorHAnsi" w:hAnsiTheme="minorHAnsi" w:cstheme="minorHAnsi"/>
          <w:szCs w:val="24"/>
        </w:rPr>
        <w:t xml:space="preserve"> These data only sims are subject to availability.</w:t>
      </w:r>
    </w:p>
    <w:p w14:paraId="06FB3EDD" w14:textId="77777777" w:rsidR="003D2C60" w:rsidRPr="00417697" w:rsidRDefault="003D2C60" w:rsidP="003D2C60">
      <w:pPr>
        <w:rPr>
          <w:rFonts w:asciiTheme="minorHAnsi" w:hAnsiTheme="minorHAnsi" w:cstheme="minorHAnsi"/>
          <w:szCs w:val="24"/>
        </w:rPr>
      </w:pPr>
      <w:r w:rsidRPr="00417697">
        <w:rPr>
          <w:rFonts w:asciiTheme="minorHAnsi" w:hAnsiTheme="minorHAnsi" w:cstheme="minorHAnsi"/>
          <w:szCs w:val="24"/>
        </w:rPr>
        <w:t>Also, students who are aged over 19 who are continuing the same study programme they began aged 16-18 and students aged 19-24 who have an Education Health and Care plan, may be eligible.</w:t>
      </w:r>
    </w:p>
    <w:p w14:paraId="6FA75882" w14:textId="77777777" w:rsidR="003D2C60" w:rsidRPr="00417697" w:rsidRDefault="003D2C60" w:rsidP="003D2C60">
      <w:pPr>
        <w:rPr>
          <w:rFonts w:asciiTheme="minorHAnsi" w:hAnsiTheme="minorHAnsi" w:cstheme="minorHAnsi"/>
          <w:szCs w:val="24"/>
        </w:rPr>
      </w:pPr>
    </w:p>
    <w:p w14:paraId="01FB6439" w14:textId="46046E30" w:rsidR="003D2C60" w:rsidRPr="00417697" w:rsidRDefault="003D2C60" w:rsidP="003D2C60">
      <w:pPr>
        <w:rPr>
          <w:rFonts w:asciiTheme="minorHAnsi" w:hAnsiTheme="minorHAnsi" w:cstheme="minorHAnsi"/>
          <w:szCs w:val="24"/>
        </w:rPr>
      </w:pPr>
      <w:r w:rsidRPr="00417697">
        <w:rPr>
          <w:rFonts w:asciiTheme="minorHAnsi" w:hAnsiTheme="minorHAnsi" w:cstheme="minorHAnsi"/>
          <w:szCs w:val="24"/>
        </w:rPr>
        <w:t xml:space="preserve">A </w:t>
      </w:r>
      <w:r>
        <w:rPr>
          <w:rFonts w:asciiTheme="minorHAnsi" w:hAnsiTheme="minorHAnsi" w:cstheme="minorHAnsi"/>
          <w:szCs w:val="24"/>
        </w:rPr>
        <w:t>data only sim will be provided by the college</w:t>
      </w:r>
      <w:r w:rsidRPr="00417697">
        <w:rPr>
          <w:rFonts w:asciiTheme="minorHAnsi" w:hAnsiTheme="minorHAnsi" w:cstheme="minorHAnsi"/>
          <w:szCs w:val="24"/>
        </w:rPr>
        <w:t>,</w:t>
      </w:r>
      <w:r>
        <w:rPr>
          <w:rFonts w:asciiTheme="minorHAnsi" w:hAnsiTheme="minorHAnsi" w:cstheme="minorHAnsi"/>
          <w:szCs w:val="24"/>
        </w:rPr>
        <w:t xml:space="preserve"> subject to availability, </w:t>
      </w:r>
      <w:r w:rsidRPr="00417697">
        <w:rPr>
          <w:rFonts w:asciiTheme="minorHAnsi" w:hAnsiTheme="minorHAnsi" w:cstheme="minorHAnsi"/>
          <w:szCs w:val="24"/>
        </w:rPr>
        <w:t xml:space="preserve">household income evidence is required with application. </w:t>
      </w:r>
    </w:p>
    <w:p w14:paraId="19DC7C18" w14:textId="77777777" w:rsidR="00583A6F" w:rsidRPr="00BB3D02" w:rsidRDefault="00583A6F" w:rsidP="00583A6F">
      <w:pPr>
        <w:rPr>
          <w:rFonts w:asciiTheme="minorHAnsi" w:hAnsiTheme="minorHAnsi" w:cstheme="minorHAnsi"/>
          <w:b/>
          <w:szCs w:val="24"/>
        </w:rPr>
      </w:pPr>
    </w:p>
    <w:p w14:paraId="3E824466" w14:textId="79AF8CC7" w:rsidR="00A718E6" w:rsidRPr="00BB3D02" w:rsidRDefault="00A718E6" w:rsidP="00376FB0">
      <w:pPr>
        <w:pStyle w:val="ListParagraph"/>
        <w:numPr>
          <w:ilvl w:val="0"/>
          <w:numId w:val="10"/>
        </w:numPr>
        <w:rPr>
          <w:rFonts w:cstheme="minorHAnsi"/>
          <w:b/>
          <w:sz w:val="28"/>
          <w:szCs w:val="28"/>
        </w:rPr>
      </w:pPr>
      <w:r w:rsidRPr="00BB3D02">
        <w:rPr>
          <w:rFonts w:cstheme="minorHAnsi"/>
          <w:b/>
          <w:sz w:val="28"/>
          <w:szCs w:val="28"/>
        </w:rPr>
        <w:t>FREE MEALS</w:t>
      </w:r>
    </w:p>
    <w:p w14:paraId="0DF3D7B4" w14:textId="3157171D" w:rsidR="00A718E6" w:rsidRPr="00BB3D02" w:rsidRDefault="00A718E6" w:rsidP="00E12B50">
      <w:pPr>
        <w:jc w:val="both"/>
        <w:rPr>
          <w:rFonts w:asciiTheme="minorHAnsi" w:eastAsiaTheme="minorHAnsi" w:hAnsiTheme="minorHAnsi" w:cstheme="minorHAnsi"/>
          <w:szCs w:val="24"/>
        </w:rPr>
      </w:pPr>
      <w:r w:rsidRPr="00BB3D02">
        <w:rPr>
          <w:rFonts w:asciiTheme="minorHAnsi" w:eastAsiaTheme="minorHAnsi" w:hAnsiTheme="minorHAnsi" w:cstheme="minorHAnsi"/>
          <w:szCs w:val="24"/>
        </w:rPr>
        <w:t>For student</w:t>
      </w:r>
      <w:r w:rsidR="009D6C14" w:rsidRPr="00BB3D02">
        <w:rPr>
          <w:rFonts w:asciiTheme="minorHAnsi" w:eastAsiaTheme="minorHAnsi" w:hAnsiTheme="minorHAnsi" w:cstheme="minorHAnsi"/>
          <w:szCs w:val="24"/>
        </w:rPr>
        <w:t xml:space="preserve">s aged 16-18 </w:t>
      </w:r>
      <w:r w:rsidR="009D2BE3" w:rsidRPr="00BB3D02">
        <w:rPr>
          <w:rFonts w:asciiTheme="minorHAnsi" w:eastAsiaTheme="minorHAnsi" w:hAnsiTheme="minorHAnsi" w:cstheme="minorHAnsi"/>
          <w:szCs w:val="24"/>
        </w:rPr>
        <w:t>on 31st August 202</w:t>
      </w:r>
      <w:r w:rsidR="003D2C60">
        <w:rPr>
          <w:rFonts w:asciiTheme="minorHAnsi" w:eastAsiaTheme="minorHAnsi" w:hAnsiTheme="minorHAnsi" w:cstheme="minorHAnsi"/>
          <w:szCs w:val="24"/>
        </w:rPr>
        <w:t>5</w:t>
      </w:r>
      <w:r w:rsidR="009D2BE3" w:rsidRPr="00BB3D02">
        <w:rPr>
          <w:rFonts w:asciiTheme="minorHAnsi" w:eastAsiaTheme="minorHAnsi" w:hAnsiTheme="minorHAnsi" w:cstheme="minorHAnsi"/>
          <w:szCs w:val="24"/>
        </w:rPr>
        <w:t xml:space="preserve"> </w:t>
      </w:r>
      <w:r w:rsidR="00AA66D4" w:rsidRPr="00BB3D02">
        <w:rPr>
          <w:rFonts w:asciiTheme="minorHAnsi" w:hAnsiTheme="minorHAnsi" w:cstheme="minorHAnsi"/>
          <w:szCs w:val="24"/>
        </w:rPr>
        <w:t xml:space="preserve">who need assistance with </w:t>
      </w:r>
      <w:r w:rsidR="00CD7E39" w:rsidRPr="00BB3D02">
        <w:rPr>
          <w:rFonts w:asciiTheme="minorHAnsi" w:hAnsiTheme="minorHAnsi" w:cstheme="minorHAnsi"/>
          <w:szCs w:val="24"/>
        </w:rPr>
        <w:t>college lunches</w:t>
      </w:r>
      <w:r w:rsidR="009D2BE3" w:rsidRPr="00BB3D02">
        <w:rPr>
          <w:rFonts w:asciiTheme="minorHAnsi" w:eastAsiaTheme="minorHAnsi" w:hAnsiTheme="minorHAnsi" w:cstheme="minorHAnsi"/>
          <w:szCs w:val="24"/>
        </w:rPr>
        <w:t xml:space="preserve"> </w:t>
      </w:r>
      <w:r w:rsidR="000410E5" w:rsidRPr="00BB3D02">
        <w:rPr>
          <w:rFonts w:asciiTheme="minorHAnsi" w:eastAsiaTheme="minorHAnsi" w:hAnsiTheme="minorHAnsi" w:cstheme="minorHAnsi"/>
          <w:szCs w:val="24"/>
        </w:rPr>
        <w:t>and</w:t>
      </w:r>
      <w:r w:rsidR="00AA66D4" w:rsidRPr="00BB3D02">
        <w:rPr>
          <w:rFonts w:asciiTheme="minorHAnsi" w:eastAsiaTheme="minorHAnsi" w:hAnsiTheme="minorHAnsi" w:cstheme="minorHAnsi"/>
          <w:szCs w:val="24"/>
        </w:rPr>
        <w:t xml:space="preserve"> </w:t>
      </w:r>
      <w:r w:rsidRPr="00BB3D02">
        <w:rPr>
          <w:rFonts w:asciiTheme="minorHAnsi" w:eastAsiaTheme="minorHAnsi" w:hAnsiTheme="minorHAnsi" w:cstheme="minorHAnsi"/>
          <w:szCs w:val="24"/>
        </w:rPr>
        <w:t>whose parents (or students in their own right) are in receipt of one or mo</w:t>
      </w:r>
      <w:r w:rsidR="005B7301" w:rsidRPr="00BB3D02">
        <w:rPr>
          <w:rFonts w:asciiTheme="minorHAnsi" w:eastAsiaTheme="minorHAnsi" w:hAnsiTheme="minorHAnsi" w:cstheme="minorHAnsi"/>
          <w:szCs w:val="24"/>
        </w:rPr>
        <w:t>re of the following qualifying b</w:t>
      </w:r>
      <w:r w:rsidRPr="00BB3D02">
        <w:rPr>
          <w:rFonts w:asciiTheme="minorHAnsi" w:eastAsiaTheme="minorHAnsi" w:hAnsiTheme="minorHAnsi" w:cstheme="minorHAnsi"/>
          <w:szCs w:val="24"/>
        </w:rPr>
        <w:t>enefits:</w:t>
      </w:r>
    </w:p>
    <w:p w14:paraId="4AC01197" w14:textId="09B55E11" w:rsidR="003D4AEE" w:rsidRPr="00BB3D02" w:rsidRDefault="003D4AEE" w:rsidP="003D4AEE">
      <w:pPr>
        <w:pStyle w:val="ListParagraph"/>
        <w:numPr>
          <w:ilvl w:val="0"/>
          <w:numId w:val="9"/>
        </w:numPr>
        <w:rPr>
          <w:rFonts w:cstheme="minorHAnsi"/>
          <w:sz w:val="24"/>
          <w:szCs w:val="24"/>
        </w:rPr>
      </w:pPr>
      <w:r w:rsidRPr="00BB3D02">
        <w:rPr>
          <w:rFonts w:cstheme="minorHAnsi"/>
          <w:sz w:val="24"/>
          <w:szCs w:val="24"/>
        </w:rPr>
        <w:t>Universal Credit with net earnings not exceeding the equivalent of £7,400 pa</w:t>
      </w:r>
      <w:r w:rsidR="00E12B50">
        <w:rPr>
          <w:rFonts w:cstheme="minorHAnsi"/>
          <w:sz w:val="24"/>
          <w:szCs w:val="24"/>
        </w:rPr>
        <w:t>.</w:t>
      </w:r>
    </w:p>
    <w:p w14:paraId="456FA453" w14:textId="286E9A83" w:rsidR="003D4AEE" w:rsidRPr="00BB3D02" w:rsidRDefault="003D4AEE" w:rsidP="003D4AEE">
      <w:pPr>
        <w:pStyle w:val="ListParagraph"/>
        <w:rPr>
          <w:rFonts w:cstheme="minorHAnsi"/>
          <w:sz w:val="24"/>
          <w:szCs w:val="24"/>
        </w:rPr>
      </w:pPr>
      <w:r w:rsidRPr="00BB3D02">
        <w:rPr>
          <w:rFonts w:cstheme="minorHAnsi"/>
          <w:sz w:val="24"/>
          <w:szCs w:val="24"/>
        </w:rPr>
        <w:t>(</w:t>
      </w:r>
      <w:r w:rsidR="00E12B50" w:rsidRPr="00BB3D02">
        <w:rPr>
          <w:rFonts w:cstheme="minorHAnsi"/>
          <w:sz w:val="24"/>
          <w:szCs w:val="24"/>
        </w:rPr>
        <w:t>After</w:t>
      </w:r>
      <w:r w:rsidRPr="00BB3D02">
        <w:rPr>
          <w:rFonts w:cstheme="minorHAnsi"/>
          <w:sz w:val="24"/>
          <w:szCs w:val="24"/>
        </w:rPr>
        <w:t xml:space="preserve"> tax and not including any </w:t>
      </w:r>
      <w:r w:rsidR="00E12B50" w:rsidRPr="00BB3D02">
        <w:rPr>
          <w:rFonts w:cstheme="minorHAnsi"/>
          <w:sz w:val="24"/>
          <w:szCs w:val="24"/>
        </w:rPr>
        <w:t>benefits,</w:t>
      </w:r>
      <w:r w:rsidRPr="00BB3D02">
        <w:rPr>
          <w:rFonts w:cstheme="minorHAnsi"/>
          <w:sz w:val="24"/>
          <w:szCs w:val="24"/>
        </w:rPr>
        <w:t xml:space="preserve"> you get)</w:t>
      </w:r>
    </w:p>
    <w:p w14:paraId="5EA6DFC4" w14:textId="18D8D563" w:rsidR="005730CA" w:rsidRPr="00BB3D02" w:rsidRDefault="005730CA" w:rsidP="00385359">
      <w:pPr>
        <w:pStyle w:val="ListParagraph"/>
        <w:numPr>
          <w:ilvl w:val="0"/>
          <w:numId w:val="9"/>
        </w:numPr>
        <w:rPr>
          <w:rFonts w:cstheme="minorHAnsi"/>
          <w:sz w:val="24"/>
          <w:szCs w:val="24"/>
        </w:rPr>
      </w:pPr>
      <w:r w:rsidRPr="00BB3D02">
        <w:rPr>
          <w:rFonts w:cstheme="minorHAnsi"/>
          <w:sz w:val="24"/>
          <w:szCs w:val="24"/>
        </w:rPr>
        <w:t>Income Support</w:t>
      </w:r>
      <w:r w:rsidR="00E12B50">
        <w:rPr>
          <w:rFonts w:cstheme="minorHAnsi"/>
          <w:sz w:val="24"/>
          <w:szCs w:val="24"/>
        </w:rPr>
        <w:t>.</w:t>
      </w:r>
    </w:p>
    <w:p w14:paraId="42E35811" w14:textId="362A60C4" w:rsidR="00A718E6" w:rsidRPr="00BB3D02" w:rsidRDefault="00A718E6" w:rsidP="00385359">
      <w:pPr>
        <w:pStyle w:val="ListParagraph"/>
        <w:numPr>
          <w:ilvl w:val="0"/>
          <w:numId w:val="9"/>
        </w:numPr>
        <w:rPr>
          <w:rFonts w:cstheme="minorHAnsi"/>
          <w:sz w:val="24"/>
          <w:szCs w:val="24"/>
        </w:rPr>
      </w:pPr>
      <w:r w:rsidRPr="00BB3D02">
        <w:rPr>
          <w:rFonts w:cstheme="minorHAnsi"/>
          <w:sz w:val="24"/>
          <w:szCs w:val="24"/>
        </w:rPr>
        <w:t>Income Based Job Seekers Allowance</w:t>
      </w:r>
      <w:r w:rsidR="00E12B50">
        <w:rPr>
          <w:rFonts w:cstheme="minorHAnsi"/>
          <w:sz w:val="24"/>
          <w:szCs w:val="24"/>
        </w:rPr>
        <w:t>.</w:t>
      </w:r>
    </w:p>
    <w:p w14:paraId="26B6534D" w14:textId="12CF1C7E" w:rsidR="00A718E6" w:rsidRPr="00BB3D02" w:rsidRDefault="00A718E6" w:rsidP="00385359">
      <w:pPr>
        <w:pStyle w:val="ListParagraph"/>
        <w:numPr>
          <w:ilvl w:val="0"/>
          <w:numId w:val="9"/>
        </w:numPr>
        <w:rPr>
          <w:rFonts w:cstheme="minorHAnsi"/>
          <w:sz w:val="24"/>
          <w:szCs w:val="24"/>
        </w:rPr>
      </w:pPr>
      <w:r w:rsidRPr="00BB3D02">
        <w:rPr>
          <w:rFonts w:cstheme="minorHAnsi"/>
          <w:sz w:val="24"/>
          <w:szCs w:val="24"/>
        </w:rPr>
        <w:t>Income related Employment and Support Allowance</w:t>
      </w:r>
      <w:r w:rsidR="00E12B50">
        <w:rPr>
          <w:rFonts w:cstheme="minorHAnsi"/>
          <w:sz w:val="24"/>
          <w:szCs w:val="24"/>
        </w:rPr>
        <w:t>.</w:t>
      </w:r>
    </w:p>
    <w:p w14:paraId="3BA6839F" w14:textId="2E84C6B8" w:rsidR="00A718E6" w:rsidRPr="00BB3D02" w:rsidRDefault="00A718E6" w:rsidP="00385359">
      <w:pPr>
        <w:pStyle w:val="ListParagraph"/>
        <w:numPr>
          <w:ilvl w:val="0"/>
          <w:numId w:val="9"/>
        </w:numPr>
        <w:rPr>
          <w:rFonts w:cstheme="minorHAnsi"/>
          <w:sz w:val="24"/>
          <w:szCs w:val="24"/>
        </w:rPr>
      </w:pPr>
      <w:r w:rsidRPr="00BB3D02">
        <w:rPr>
          <w:rFonts w:cstheme="minorHAnsi"/>
          <w:sz w:val="24"/>
          <w:szCs w:val="24"/>
        </w:rPr>
        <w:t>The guarantee element of State Pension Credit</w:t>
      </w:r>
      <w:r w:rsidR="00E12B50">
        <w:rPr>
          <w:rFonts w:cstheme="minorHAnsi"/>
          <w:sz w:val="24"/>
          <w:szCs w:val="24"/>
        </w:rPr>
        <w:t>.</w:t>
      </w:r>
    </w:p>
    <w:p w14:paraId="7E142BA5" w14:textId="36C85C7B" w:rsidR="00A718E6" w:rsidRPr="00BB3D02" w:rsidRDefault="00A718E6" w:rsidP="00385359">
      <w:pPr>
        <w:pStyle w:val="ListParagraph"/>
        <w:numPr>
          <w:ilvl w:val="0"/>
          <w:numId w:val="9"/>
        </w:numPr>
        <w:rPr>
          <w:rFonts w:cstheme="minorHAnsi"/>
          <w:sz w:val="24"/>
          <w:szCs w:val="24"/>
        </w:rPr>
      </w:pPr>
      <w:r w:rsidRPr="00BB3D02">
        <w:rPr>
          <w:rFonts w:cstheme="minorHAnsi"/>
          <w:sz w:val="24"/>
          <w:szCs w:val="24"/>
        </w:rPr>
        <w:t xml:space="preserve">Child Tax Credit (provided you are not entitled to Working </w:t>
      </w:r>
      <w:r w:rsidR="008E1F15" w:rsidRPr="00BB3D02">
        <w:rPr>
          <w:rFonts w:cstheme="minorHAnsi"/>
          <w:sz w:val="24"/>
          <w:szCs w:val="24"/>
        </w:rPr>
        <w:t>Tax Credit</w:t>
      </w:r>
      <w:r w:rsidRPr="00BB3D02">
        <w:rPr>
          <w:rFonts w:cstheme="minorHAnsi"/>
          <w:sz w:val="24"/>
          <w:szCs w:val="24"/>
        </w:rPr>
        <w:t xml:space="preserve"> and have an annual gross income of less than £16,190</w:t>
      </w:r>
      <w:r w:rsidR="005730CA" w:rsidRPr="00BB3D02">
        <w:rPr>
          <w:rFonts w:cstheme="minorHAnsi"/>
          <w:sz w:val="24"/>
          <w:szCs w:val="24"/>
        </w:rPr>
        <w:t xml:space="preserve"> as assessed by HMRC</w:t>
      </w:r>
      <w:r w:rsidRPr="00BB3D02">
        <w:rPr>
          <w:rFonts w:cstheme="minorHAnsi"/>
          <w:sz w:val="24"/>
          <w:szCs w:val="24"/>
        </w:rPr>
        <w:t>)</w:t>
      </w:r>
      <w:r w:rsidR="00E12B50">
        <w:rPr>
          <w:rFonts w:cstheme="minorHAnsi"/>
          <w:sz w:val="24"/>
          <w:szCs w:val="24"/>
        </w:rPr>
        <w:t>.</w:t>
      </w:r>
    </w:p>
    <w:p w14:paraId="66DB64AE" w14:textId="3F90BA25" w:rsidR="00A718E6" w:rsidRPr="00BB3D02" w:rsidRDefault="00A718E6" w:rsidP="00385359">
      <w:pPr>
        <w:pStyle w:val="ListParagraph"/>
        <w:numPr>
          <w:ilvl w:val="0"/>
          <w:numId w:val="9"/>
        </w:numPr>
        <w:rPr>
          <w:rFonts w:cstheme="minorHAnsi"/>
          <w:sz w:val="24"/>
          <w:szCs w:val="24"/>
        </w:rPr>
      </w:pPr>
      <w:r w:rsidRPr="00BB3D02">
        <w:rPr>
          <w:rFonts w:cstheme="minorHAnsi"/>
          <w:sz w:val="24"/>
          <w:szCs w:val="24"/>
        </w:rPr>
        <w:t>Support under part VI of the Immigration and Asylum Act 1999</w:t>
      </w:r>
      <w:r w:rsidR="00E12B50">
        <w:rPr>
          <w:rFonts w:cstheme="minorHAnsi"/>
          <w:sz w:val="24"/>
          <w:szCs w:val="24"/>
        </w:rPr>
        <w:t>.</w:t>
      </w:r>
    </w:p>
    <w:p w14:paraId="09B25E47" w14:textId="2E41E0A7" w:rsidR="00A718E6" w:rsidRPr="00BB3D02" w:rsidRDefault="00A718E6" w:rsidP="00385359">
      <w:pPr>
        <w:pStyle w:val="ListParagraph"/>
        <w:numPr>
          <w:ilvl w:val="0"/>
          <w:numId w:val="9"/>
        </w:numPr>
        <w:rPr>
          <w:rFonts w:cstheme="minorHAnsi"/>
          <w:sz w:val="24"/>
          <w:szCs w:val="24"/>
        </w:rPr>
      </w:pPr>
      <w:r w:rsidRPr="00BB3D02">
        <w:rPr>
          <w:rFonts w:cstheme="minorHAnsi"/>
          <w:sz w:val="24"/>
          <w:szCs w:val="24"/>
        </w:rPr>
        <w:t>Working Tax Credit Run-on</w:t>
      </w:r>
      <w:r w:rsidR="00E12B50">
        <w:rPr>
          <w:rFonts w:cstheme="minorHAnsi"/>
          <w:sz w:val="24"/>
          <w:szCs w:val="24"/>
        </w:rPr>
        <w:t>.</w:t>
      </w:r>
    </w:p>
    <w:p w14:paraId="3C2FBF38" w14:textId="34419A41" w:rsidR="00385359" w:rsidRPr="00BB3D02" w:rsidRDefault="00A718E6" w:rsidP="00E12B50">
      <w:pPr>
        <w:jc w:val="both"/>
        <w:rPr>
          <w:rFonts w:asciiTheme="minorHAnsi" w:hAnsiTheme="minorHAnsi" w:cstheme="minorHAnsi"/>
          <w:szCs w:val="24"/>
        </w:rPr>
      </w:pPr>
      <w:r w:rsidRPr="00BB3D02">
        <w:rPr>
          <w:rFonts w:asciiTheme="minorHAnsi" w:hAnsiTheme="minorHAnsi" w:cstheme="minorHAnsi"/>
          <w:szCs w:val="24"/>
        </w:rPr>
        <w:lastRenderedPageBreak/>
        <w:t xml:space="preserve">Also, students who are </w:t>
      </w:r>
      <w:r w:rsidR="00296A9D" w:rsidRPr="00BB3D02">
        <w:rPr>
          <w:rFonts w:asciiTheme="minorHAnsi" w:hAnsiTheme="minorHAnsi" w:cstheme="minorHAnsi"/>
          <w:szCs w:val="24"/>
        </w:rPr>
        <w:t xml:space="preserve">aged over 19 who are </w:t>
      </w:r>
      <w:r w:rsidR="00060E7A" w:rsidRPr="00BB3D02">
        <w:rPr>
          <w:rFonts w:asciiTheme="minorHAnsi" w:hAnsiTheme="minorHAnsi" w:cstheme="minorHAnsi"/>
          <w:szCs w:val="24"/>
        </w:rPr>
        <w:t>continuing</w:t>
      </w:r>
      <w:r w:rsidR="00296A9D" w:rsidRPr="00BB3D02">
        <w:rPr>
          <w:rFonts w:asciiTheme="minorHAnsi" w:hAnsiTheme="minorHAnsi" w:cstheme="minorHAnsi"/>
          <w:szCs w:val="24"/>
        </w:rPr>
        <w:t xml:space="preserve"> the same study programme they </w:t>
      </w:r>
      <w:r w:rsidR="00CD7E39" w:rsidRPr="00BB3D02">
        <w:rPr>
          <w:rFonts w:asciiTheme="minorHAnsi" w:hAnsiTheme="minorHAnsi" w:cstheme="minorHAnsi"/>
          <w:szCs w:val="24"/>
        </w:rPr>
        <w:t>began aged 16-18</w:t>
      </w:r>
      <w:r w:rsidR="00296A9D" w:rsidRPr="00BB3D02">
        <w:rPr>
          <w:rFonts w:asciiTheme="minorHAnsi" w:hAnsiTheme="minorHAnsi" w:cstheme="minorHAnsi"/>
          <w:szCs w:val="24"/>
        </w:rPr>
        <w:t xml:space="preserve"> and students aged </w:t>
      </w:r>
      <w:r w:rsidRPr="00BB3D02">
        <w:rPr>
          <w:rFonts w:asciiTheme="minorHAnsi" w:hAnsiTheme="minorHAnsi" w:cstheme="minorHAnsi"/>
          <w:szCs w:val="24"/>
        </w:rPr>
        <w:t xml:space="preserve">19-24 </w:t>
      </w:r>
      <w:r w:rsidR="00296A9D" w:rsidRPr="00BB3D02">
        <w:rPr>
          <w:rFonts w:asciiTheme="minorHAnsi" w:hAnsiTheme="minorHAnsi" w:cstheme="minorHAnsi"/>
          <w:szCs w:val="24"/>
        </w:rPr>
        <w:t>who</w:t>
      </w:r>
      <w:r w:rsidRPr="00BB3D02">
        <w:rPr>
          <w:rFonts w:asciiTheme="minorHAnsi" w:hAnsiTheme="minorHAnsi" w:cstheme="minorHAnsi"/>
          <w:szCs w:val="24"/>
        </w:rPr>
        <w:t xml:space="preserve"> </w:t>
      </w:r>
      <w:r w:rsidR="00060E7A" w:rsidRPr="00BB3D02">
        <w:rPr>
          <w:rFonts w:asciiTheme="minorHAnsi" w:hAnsiTheme="minorHAnsi" w:cstheme="minorHAnsi"/>
          <w:szCs w:val="24"/>
        </w:rPr>
        <w:t>have an</w:t>
      </w:r>
      <w:r w:rsidRPr="00BB3D02">
        <w:rPr>
          <w:rFonts w:asciiTheme="minorHAnsi" w:hAnsiTheme="minorHAnsi" w:cstheme="minorHAnsi"/>
          <w:szCs w:val="24"/>
        </w:rPr>
        <w:t xml:space="preserve"> Education Health and Care plan</w:t>
      </w:r>
      <w:r w:rsidR="008F2C7F" w:rsidRPr="00BB3D02">
        <w:rPr>
          <w:rFonts w:asciiTheme="minorHAnsi" w:hAnsiTheme="minorHAnsi" w:cstheme="minorHAnsi"/>
          <w:szCs w:val="24"/>
        </w:rPr>
        <w:t>,</w:t>
      </w:r>
      <w:r w:rsidRPr="00BB3D02">
        <w:rPr>
          <w:rFonts w:asciiTheme="minorHAnsi" w:hAnsiTheme="minorHAnsi" w:cstheme="minorHAnsi"/>
          <w:szCs w:val="24"/>
        </w:rPr>
        <w:t xml:space="preserve"> may be eligible.</w:t>
      </w:r>
    </w:p>
    <w:p w14:paraId="03558FF2" w14:textId="047FEAD8" w:rsidR="00060E7A" w:rsidRPr="00BB3D02" w:rsidRDefault="00060E7A" w:rsidP="00A718E6">
      <w:pPr>
        <w:rPr>
          <w:rFonts w:asciiTheme="minorHAnsi" w:hAnsiTheme="minorHAnsi" w:cstheme="minorHAnsi"/>
          <w:szCs w:val="24"/>
        </w:rPr>
      </w:pPr>
    </w:p>
    <w:p w14:paraId="3A610F3A" w14:textId="69EF170A" w:rsidR="00060E7A" w:rsidRDefault="00060E7A" w:rsidP="00E12B50">
      <w:pPr>
        <w:jc w:val="both"/>
        <w:rPr>
          <w:rFonts w:asciiTheme="minorHAnsi" w:hAnsiTheme="minorHAnsi" w:cstheme="minorHAnsi"/>
          <w:szCs w:val="24"/>
        </w:rPr>
      </w:pPr>
      <w:r w:rsidRPr="00BB3D02">
        <w:rPr>
          <w:rFonts w:asciiTheme="minorHAnsi" w:hAnsiTheme="minorHAnsi" w:cstheme="minorHAnsi"/>
          <w:szCs w:val="24"/>
        </w:rPr>
        <w:t>Students will receive a meal deal in the college canteen for each full timetabled day, this may be breakfast or lunch and is redeemed by way of a token/student ID card once</w:t>
      </w:r>
      <w:r w:rsidR="00E12B50">
        <w:rPr>
          <w:rFonts w:asciiTheme="minorHAnsi" w:hAnsiTheme="minorHAnsi" w:cstheme="minorHAnsi"/>
          <w:szCs w:val="24"/>
        </w:rPr>
        <w:t xml:space="preserve"> the</w:t>
      </w:r>
      <w:r w:rsidRPr="00BB3D02">
        <w:rPr>
          <w:rFonts w:asciiTheme="minorHAnsi" w:hAnsiTheme="minorHAnsi" w:cstheme="minorHAnsi"/>
          <w:szCs w:val="24"/>
        </w:rPr>
        <w:t xml:space="preserve"> application is approved.</w:t>
      </w:r>
    </w:p>
    <w:p w14:paraId="548FBD3B" w14:textId="77777777" w:rsidR="004A21C8" w:rsidRDefault="004A21C8" w:rsidP="00E12B50">
      <w:pPr>
        <w:jc w:val="both"/>
        <w:rPr>
          <w:rFonts w:asciiTheme="minorHAnsi" w:hAnsiTheme="minorHAnsi" w:cstheme="minorHAnsi"/>
          <w:szCs w:val="24"/>
        </w:rPr>
      </w:pPr>
    </w:p>
    <w:p w14:paraId="547E7B30" w14:textId="04F2C163" w:rsidR="004A21C8" w:rsidRPr="004A21C8" w:rsidRDefault="004A21C8" w:rsidP="004A21C8">
      <w:pPr>
        <w:pStyle w:val="ListParagraph"/>
        <w:numPr>
          <w:ilvl w:val="0"/>
          <w:numId w:val="10"/>
        </w:numPr>
        <w:rPr>
          <w:rFonts w:cstheme="minorHAnsi"/>
          <w:b/>
          <w:sz w:val="28"/>
          <w:szCs w:val="28"/>
        </w:rPr>
      </w:pPr>
      <w:r w:rsidRPr="004A21C8">
        <w:rPr>
          <w:rFonts w:cstheme="minorHAnsi"/>
          <w:b/>
          <w:sz w:val="28"/>
          <w:szCs w:val="28"/>
        </w:rPr>
        <w:t>CHILD CARE COSTS – PREVIOUSLY CALLED CARE TO LEARN</w:t>
      </w:r>
    </w:p>
    <w:p w14:paraId="1348C418" w14:textId="4C917A96" w:rsidR="004A21C8" w:rsidRPr="00BB3D02" w:rsidRDefault="004A21C8" w:rsidP="004A21C8">
      <w:pPr>
        <w:rPr>
          <w:rFonts w:asciiTheme="minorHAnsi" w:hAnsiTheme="minorHAnsi" w:cstheme="minorHAnsi"/>
          <w:szCs w:val="24"/>
        </w:rPr>
      </w:pPr>
      <w:r w:rsidRPr="00BB3D02">
        <w:rPr>
          <w:rFonts w:asciiTheme="minorHAnsi" w:hAnsiTheme="minorHAnsi" w:cstheme="minorHAnsi"/>
          <w:szCs w:val="24"/>
        </w:rPr>
        <w:t>Care to Learn helps young parents under the age of 20 to continue in and return to education after the birth of a child by providing funding for childcare whilst the young parent is studying</w:t>
      </w:r>
      <w:r>
        <w:rPr>
          <w:rFonts w:asciiTheme="minorHAnsi" w:hAnsiTheme="minorHAnsi" w:cstheme="minorHAnsi"/>
          <w:szCs w:val="24"/>
        </w:rPr>
        <w:t>,</w:t>
      </w:r>
      <w:r w:rsidRPr="00BB3D02">
        <w:rPr>
          <w:rFonts w:asciiTheme="minorHAnsi" w:hAnsiTheme="minorHAnsi" w:cstheme="minorHAnsi"/>
          <w:szCs w:val="24"/>
        </w:rPr>
        <w:t xml:space="preserve"> and it can also help young parents with any additional travel costs involved in taking a child to the childcare provider.  Payments of up to £180 per child per week are payable to an Ofsted registered childcare provider. Young parents must </w:t>
      </w:r>
      <w:r>
        <w:rPr>
          <w:rFonts w:asciiTheme="minorHAnsi" w:hAnsiTheme="minorHAnsi" w:cstheme="minorHAnsi"/>
          <w:szCs w:val="24"/>
        </w:rPr>
        <w:t xml:space="preserve">tick that they require </w:t>
      </w:r>
      <w:r w:rsidR="004F47FE">
        <w:rPr>
          <w:rFonts w:asciiTheme="minorHAnsi" w:hAnsiTheme="minorHAnsi" w:cstheme="minorHAnsi"/>
          <w:szCs w:val="24"/>
        </w:rPr>
        <w:t>childcare</w:t>
      </w:r>
      <w:r>
        <w:rPr>
          <w:rFonts w:asciiTheme="minorHAnsi" w:hAnsiTheme="minorHAnsi" w:cstheme="minorHAnsi"/>
          <w:szCs w:val="24"/>
        </w:rPr>
        <w:t xml:space="preserve"> assistance when completing the application for financial support form and the college finance team will then make contact to start this process. </w:t>
      </w:r>
    </w:p>
    <w:p w14:paraId="33941F38" w14:textId="77777777" w:rsidR="004A21C8" w:rsidRPr="00BB3D02" w:rsidRDefault="004A21C8" w:rsidP="00E12B50">
      <w:pPr>
        <w:jc w:val="both"/>
        <w:rPr>
          <w:rFonts w:asciiTheme="minorHAnsi" w:hAnsiTheme="minorHAnsi" w:cstheme="minorHAnsi"/>
          <w:szCs w:val="24"/>
        </w:rPr>
      </w:pPr>
    </w:p>
    <w:p w14:paraId="260B1A90" w14:textId="77777777" w:rsidR="00130778" w:rsidRDefault="00130778" w:rsidP="000E0A62">
      <w:pPr>
        <w:rPr>
          <w:rFonts w:asciiTheme="minorHAnsi" w:hAnsiTheme="minorHAnsi" w:cstheme="minorHAnsi"/>
          <w:b/>
          <w:bCs/>
          <w:szCs w:val="24"/>
        </w:rPr>
      </w:pPr>
    </w:p>
    <w:p w14:paraId="42355519" w14:textId="21B4897C" w:rsidR="009D2BE3" w:rsidRPr="00BB3D02" w:rsidRDefault="009D2BE3" w:rsidP="000E0A62">
      <w:pPr>
        <w:rPr>
          <w:rFonts w:asciiTheme="minorHAnsi" w:hAnsiTheme="minorHAnsi" w:cstheme="minorHAnsi"/>
          <w:b/>
          <w:bCs/>
          <w:szCs w:val="24"/>
        </w:rPr>
      </w:pPr>
      <w:r w:rsidRPr="00BB3D02">
        <w:rPr>
          <w:rFonts w:asciiTheme="minorHAnsi" w:hAnsiTheme="minorHAnsi" w:cstheme="minorHAnsi"/>
          <w:b/>
          <w:bCs/>
          <w:szCs w:val="24"/>
        </w:rPr>
        <w:t xml:space="preserve">ATTENDANCE MONITORING FOR </w:t>
      </w:r>
      <w:r w:rsidR="00AA66D4" w:rsidRPr="00BB3D02">
        <w:rPr>
          <w:rFonts w:asciiTheme="minorHAnsi" w:hAnsiTheme="minorHAnsi" w:cstheme="minorHAnsi"/>
          <w:b/>
          <w:bCs/>
          <w:szCs w:val="24"/>
        </w:rPr>
        <w:t xml:space="preserve">DISCRETIONARY </w:t>
      </w:r>
      <w:r w:rsidR="00DA6E5C" w:rsidRPr="00BB3D02">
        <w:rPr>
          <w:rFonts w:asciiTheme="minorHAnsi" w:hAnsiTheme="minorHAnsi" w:cstheme="minorHAnsi"/>
          <w:b/>
          <w:bCs/>
          <w:szCs w:val="24"/>
        </w:rPr>
        <w:t xml:space="preserve">SUBSISTENCE </w:t>
      </w:r>
      <w:r w:rsidRPr="00BB3D02">
        <w:rPr>
          <w:rFonts w:asciiTheme="minorHAnsi" w:hAnsiTheme="minorHAnsi" w:cstheme="minorHAnsi"/>
          <w:b/>
          <w:bCs/>
          <w:szCs w:val="24"/>
        </w:rPr>
        <w:t>BURSAR</w:t>
      </w:r>
      <w:r w:rsidR="00AA66D4" w:rsidRPr="00BB3D02">
        <w:rPr>
          <w:rFonts w:asciiTheme="minorHAnsi" w:hAnsiTheme="minorHAnsi" w:cstheme="minorHAnsi"/>
          <w:b/>
          <w:bCs/>
          <w:szCs w:val="24"/>
        </w:rPr>
        <w:t>IES</w:t>
      </w:r>
    </w:p>
    <w:p w14:paraId="026FE0DB" w14:textId="77777777" w:rsidR="0040468E" w:rsidRPr="00BB3D02" w:rsidRDefault="0040468E" w:rsidP="000E0A62">
      <w:pPr>
        <w:rPr>
          <w:rFonts w:asciiTheme="minorHAnsi" w:hAnsiTheme="minorHAnsi" w:cstheme="minorHAnsi"/>
          <w:szCs w:val="24"/>
        </w:rPr>
      </w:pPr>
    </w:p>
    <w:p w14:paraId="50F0465B" w14:textId="2C3AD4B5" w:rsidR="008D2B57" w:rsidRPr="00BB3D02" w:rsidRDefault="008A22AA" w:rsidP="009D2BE3">
      <w:pPr>
        <w:rPr>
          <w:rFonts w:asciiTheme="minorHAnsi" w:hAnsiTheme="minorHAnsi" w:cstheme="minorHAnsi"/>
          <w:szCs w:val="24"/>
        </w:rPr>
      </w:pPr>
      <w:r w:rsidRPr="008A22AA">
        <w:rPr>
          <w:rFonts w:asciiTheme="minorHAnsi" w:hAnsiTheme="minorHAnsi" w:cstheme="minorHAnsi"/>
          <w:szCs w:val="24"/>
        </w:rPr>
        <w:t xml:space="preserve">Discretionary subsistence bursary payments are subject to 100% attendance at all timetabled lessons and compulsory study for the previous week.  </w:t>
      </w:r>
      <w:r w:rsidR="008D2B57" w:rsidRPr="008A22AA">
        <w:rPr>
          <w:rFonts w:asciiTheme="minorHAnsi" w:hAnsiTheme="minorHAnsi" w:cstheme="minorHAnsi"/>
          <w:szCs w:val="24"/>
        </w:rPr>
        <w:t>The</w:t>
      </w:r>
      <w:r w:rsidR="008D2B57" w:rsidRPr="00BB3D02">
        <w:rPr>
          <w:rFonts w:asciiTheme="minorHAnsi" w:hAnsiTheme="minorHAnsi" w:cstheme="minorHAnsi"/>
          <w:szCs w:val="24"/>
        </w:rPr>
        <w:t xml:space="preserve"> attendance week runs </w:t>
      </w:r>
      <w:r w:rsidR="00E12B50">
        <w:rPr>
          <w:rFonts w:asciiTheme="minorHAnsi" w:hAnsiTheme="minorHAnsi" w:cstheme="minorHAnsi"/>
          <w:szCs w:val="24"/>
        </w:rPr>
        <w:t xml:space="preserve">Monday to Friday. </w:t>
      </w:r>
    </w:p>
    <w:p w14:paraId="2CC7F9A9" w14:textId="2C54AF48" w:rsidR="008D2B57" w:rsidRPr="00BB3D02" w:rsidRDefault="008D2B57" w:rsidP="00E12B50">
      <w:pPr>
        <w:jc w:val="both"/>
        <w:rPr>
          <w:rFonts w:asciiTheme="minorHAnsi" w:hAnsiTheme="minorHAnsi" w:cstheme="minorHAnsi"/>
          <w:szCs w:val="24"/>
        </w:rPr>
      </w:pPr>
      <w:r w:rsidRPr="00BB3D02">
        <w:rPr>
          <w:rFonts w:asciiTheme="minorHAnsi" w:hAnsiTheme="minorHAnsi" w:cstheme="minorHAnsi"/>
          <w:szCs w:val="24"/>
        </w:rPr>
        <w:t xml:space="preserve">Student attendance is recorded at every lesson. </w:t>
      </w:r>
    </w:p>
    <w:p w14:paraId="60698679" w14:textId="77777777" w:rsidR="0040468E" w:rsidRPr="00BB3D02" w:rsidRDefault="0040468E" w:rsidP="009D2BE3">
      <w:pPr>
        <w:rPr>
          <w:rFonts w:asciiTheme="minorHAnsi" w:hAnsiTheme="minorHAnsi" w:cstheme="minorHAnsi"/>
          <w:szCs w:val="24"/>
        </w:rPr>
      </w:pPr>
    </w:p>
    <w:p w14:paraId="0EC191C1" w14:textId="41D03E3B" w:rsidR="008D2B57" w:rsidRPr="00BB3D02" w:rsidRDefault="008D2B57" w:rsidP="00882242">
      <w:pPr>
        <w:jc w:val="both"/>
        <w:rPr>
          <w:rFonts w:asciiTheme="minorHAnsi" w:hAnsiTheme="minorHAnsi" w:cstheme="minorHAnsi"/>
          <w:szCs w:val="24"/>
        </w:rPr>
      </w:pPr>
      <w:r w:rsidRPr="00BB3D02">
        <w:rPr>
          <w:rFonts w:asciiTheme="minorHAnsi" w:hAnsiTheme="minorHAnsi" w:cstheme="minorHAnsi"/>
          <w:szCs w:val="24"/>
        </w:rPr>
        <w:t xml:space="preserve">If you are absent through illness, you or your parent/guardian must inform the College by 10.00am on each day of absence. All absences reported by the </w:t>
      </w:r>
      <w:r w:rsidR="00882242">
        <w:rPr>
          <w:rFonts w:asciiTheme="minorHAnsi" w:hAnsiTheme="minorHAnsi" w:cstheme="minorHAnsi"/>
          <w:szCs w:val="24"/>
        </w:rPr>
        <w:t>s</w:t>
      </w:r>
      <w:r w:rsidRPr="00BB3D02">
        <w:rPr>
          <w:rFonts w:asciiTheme="minorHAnsi" w:hAnsiTheme="minorHAnsi" w:cstheme="minorHAnsi"/>
          <w:szCs w:val="24"/>
        </w:rPr>
        <w:t>tudent must be confirmed by the parent/guardian either in writing or by phone</w:t>
      </w:r>
      <w:r w:rsidR="003A044F" w:rsidRPr="00BB3D02">
        <w:rPr>
          <w:rFonts w:asciiTheme="minorHAnsi" w:hAnsiTheme="minorHAnsi" w:cstheme="minorHAnsi"/>
          <w:szCs w:val="24"/>
        </w:rPr>
        <w:t xml:space="preserve"> no later than the end of the next working day</w:t>
      </w:r>
      <w:r w:rsidRPr="00BB3D02">
        <w:rPr>
          <w:rFonts w:asciiTheme="minorHAnsi" w:hAnsiTheme="minorHAnsi" w:cstheme="minorHAnsi"/>
          <w:szCs w:val="24"/>
        </w:rPr>
        <w:t xml:space="preserve">. </w:t>
      </w:r>
    </w:p>
    <w:p w14:paraId="4BEE248E" w14:textId="77777777" w:rsidR="00BB4604" w:rsidRPr="00BB3D02" w:rsidRDefault="008D2B57" w:rsidP="009D2BE3">
      <w:pPr>
        <w:rPr>
          <w:rFonts w:asciiTheme="minorHAnsi" w:hAnsiTheme="minorHAnsi" w:cstheme="minorHAnsi"/>
          <w:szCs w:val="24"/>
        </w:rPr>
      </w:pPr>
      <w:r w:rsidRPr="00BB3D02">
        <w:rPr>
          <w:rFonts w:asciiTheme="minorHAnsi" w:hAnsiTheme="minorHAnsi" w:cstheme="minorHAnsi"/>
          <w:szCs w:val="24"/>
        </w:rPr>
        <w:t xml:space="preserve">Frequent or continued absence through illness may result in loss of weekly payment. </w:t>
      </w:r>
    </w:p>
    <w:p w14:paraId="729F7C60" w14:textId="1D095212" w:rsidR="00BB4604" w:rsidRPr="00BB3D02" w:rsidRDefault="00BB4604" w:rsidP="00882242">
      <w:pPr>
        <w:jc w:val="both"/>
        <w:rPr>
          <w:rFonts w:asciiTheme="minorHAnsi" w:hAnsiTheme="minorHAnsi" w:cstheme="minorHAnsi"/>
          <w:szCs w:val="24"/>
        </w:rPr>
      </w:pPr>
      <w:r w:rsidRPr="00BB3D02">
        <w:rPr>
          <w:rFonts w:asciiTheme="minorHAnsi" w:hAnsiTheme="minorHAnsi" w:cstheme="minorHAnsi"/>
          <w:szCs w:val="24"/>
        </w:rPr>
        <w:t>Payments will be stopped where a student is absent for a period of 4 continuous weeks or more (</w:t>
      </w:r>
      <w:r w:rsidR="00882242" w:rsidRPr="00BB3D02">
        <w:rPr>
          <w:rFonts w:asciiTheme="minorHAnsi" w:hAnsiTheme="minorHAnsi" w:cstheme="minorHAnsi"/>
          <w:szCs w:val="24"/>
        </w:rPr>
        <w:t>e</w:t>
      </w:r>
      <w:r w:rsidR="00882242">
        <w:rPr>
          <w:rFonts w:asciiTheme="minorHAnsi" w:hAnsiTheme="minorHAnsi" w:cstheme="minorHAnsi"/>
          <w:szCs w:val="24"/>
        </w:rPr>
        <w:t>.g.</w:t>
      </w:r>
      <w:r w:rsidRPr="00BB3D02">
        <w:rPr>
          <w:rFonts w:asciiTheme="minorHAnsi" w:hAnsiTheme="minorHAnsi" w:cstheme="minorHAnsi"/>
          <w:szCs w:val="24"/>
        </w:rPr>
        <w:t xml:space="preserve"> holidays) or if a student withdraws.</w:t>
      </w:r>
    </w:p>
    <w:p w14:paraId="27CF36BC" w14:textId="77777777" w:rsidR="0040468E" w:rsidRPr="00BB3D02" w:rsidRDefault="0040468E" w:rsidP="009D2BE3">
      <w:pPr>
        <w:rPr>
          <w:rFonts w:asciiTheme="minorHAnsi" w:hAnsiTheme="minorHAnsi" w:cstheme="minorHAnsi"/>
          <w:szCs w:val="24"/>
        </w:rPr>
      </w:pPr>
    </w:p>
    <w:p w14:paraId="52E43A09" w14:textId="53738DBB" w:rsidR="008D2B57" w:rsidRPr="00BB3D02" w:rsidRDefault="008D2B57" w:rsidP="00882242">
      <w:pPr>
        <w:jc w:val="both"/>
        <w:rPr>
          <w:rFonts w:asciiTheme="minorHAnsi" w:hAnsiTheme="minorHAnsi" w:cstheme="minorHAnsi"/>
          <w:szCs w:val="24"/>
        </w:rPr>
      </w:pPr>
      <w:r w:rsidRPr="00BB3D02">
        <w:rPr>
          <w:rFonts w:asciiTheme="minorHAnsi" w:hAnsiTheme="minorHAnsi" w:cstheme="minorHAnsi"/>
          <w:szCs w:val="24"/>
        </w:rPr>
        <w:t>In some circumstances a student’s ability to attend College is affected by long-term illness or medical condition</w:t>
      </w:r>
      <w:r w:rsidR="00B76E15" w:rsidRPr="00BB3D02">
        <w:rPr>
          <w:rFonts w:asciiTheme="minorHAnsi" w:hAnsiTheme="minorHAnsi" w:cstheme="minorHAnsi"/>
          <w:szCs w:val="24"/>
        </w:rPr>
        <w:t xml:space="preserve"> - w</w:t>
      </w:r>
      <w:r w:rsidRPr="00BB3D02">
        <w:rPr>
          <w:rFonts w:asciiTheme="minorHAnsi" w:hAnsiTheme="minorHAnsi" w:cstheme="minorHAnsi"/>
          <w:szCs w:val="24"/>
        </w:rPr>
        <w:t>e ask that parents inform College of these at the start of the course so that we can discuss any difficulties that may arise.</w:t>
      </w:r>
    </w:p>
    <w:p w14:paraId="13112B0F" w14:textId="77777777" w:rsidR="0040468E" w:rsidRPr="00BB3D02" w:rsidRDefault="0040468E" w:rsidP="009D2BE3">
      <w:pPr>
        <w:rPr>
          <w:rFonts w:asciiTheme="minorHAnsi" w:hAnsiTheme="minorHAnsi" w:cstheme="minorHAnsi"/>
          <w:szCs w:val="24"/>
        </w:rPr>
      </w:pPr>
    </w:p>
    <w:p w14:paraId="18935A2B" w14:textId="45C60135" w:rsidR="008D2B57" w:rsidRPr="00BB3D02" w:rsidRDefault="008D2B57" w:rsidP="00882242">
      <w:pPr>
        <w:jc w:val="both"/>
        <w:rPr>
          <w:rFonts w:asciiTheme="minorHAnsi" w:hAnsiTheme="minorHAnsi" w:cstheme="minorHAnsi"/>
          <w:szCs w:val="24"/>
        </w:rPr>
      </w:pPr>
      <w:r w:rsidRPr="00BB3D02">
        <w:rPr>
          <w:rFonts w:asciiTheme="minorHAnsi" w:hAnsiTheme="minorHAnsi" w:cstheme="minorHAnsi"/>
          <w:szCs w:val="24"/>
        </w:rPr>
        <w:t xml:space="preserve">If students wish to leave College early, they must sign out at Reception. We </w:t>
      </w:r>
      <w:r w:rsidR="00B76E15" w:rsidRPr="00BB3D02">
        <w:rPr>
          <w:rFonts w:asciiTheme="minorHAnsi" w:hAnsiTheme="minorHAnsi" w:cstheme="minorHAnsi"/>
          <w:szCs w:val="24"/>
        </w:rPr>
        <w:t>will</w:t>
      </w:r>
      <w:r w:rsidRPr="00BB3D02">
        <w:rPr>
          <w:rFonts w:asciiTheme="minorHAnsi" w:hAnsiTheme="minorHAnsi" w:cstheme="minorHAnsi"/>
          <w:szCs w:val="24"/>
        </w:rPr>
        <w:t xml:space="preserve"> require further evidence for the reason for the absence</w:t>
      </w:r>
      <w:r w:rsidR="00B76E15" w:rsidRPr="00BB3D02">
        <w:rPr>
          <w:rFonts w:asciiTheme="minorHAnsi" w:hAnsiTheme="minorHAnsi" w:cstheme="minorHAnsi"/>
          <w:szCs w:val="24"/>
        </w:rPr>
        <w:t xml:space="preserve"> </w:t>
      </w:r>
      <w:r w:rsidR="00882242">
        <w:rPr>
          <w:rFonts w:asciiTheme="minorHAnsi" w:hAnsiTheme="minorHAnsi" w:cstheme="minorHAnsi"/>
          <w:szCs w:val="24"/>
        </w:rPr>
        <w:t>and</w:t>
      </w:r>
      <w:r w:rsidR="00B76E15" w:rsidRPr="00BB3D02">
        <w:rPr>
          <w:rFonts w:asciiTheme="minorHAnsi" w:hAnsiTheme="minorHAnsi" w:cstheme="minorHAnsi"/>
          <w:szCs w:val="24"/>
        </w:rPr>
        <w:t xml:space="preserve"> parental confirmation</w:t>
      </w:r>
      <w:r w:rsidR="003A044F" w:rsidRPr="00BB3D02">
        <w:rPr>
          <w:rFonts w:asciiTheme="minorHAnsi" w:hAnsiTheme="minorHAnsi" w:cstheme="minorHAnsi"/>
          <w:szCs w:val="24"/>
        </w:rPr>
        <w:t xml:space="preserve"> no later than the end of the next working day</w:t>
      </w:r>
      <w:r w:rsidRPr="00BB3D02">
        <w:rPr>
          <w:rFonts w:asciiTheme="minorHAnsi" w:hAnsiTheme="minorHAnsi" w:cstheme="minorHAnsi"/>
          <w:szCs w:val="24"/>
        </w:rPr>
        <w:t xml:space="preserve">. </w:t>
      </w:r>
    </w:p>
    <w:p w14:paraId="67F6D080" w14:textId="14AD960D" w:rsidR="008D2B57" w:rsidRPr="00BB3D02" w:rsidRDefault="008D2B57" w:rsidP="00882242">
      <w:pPr>
        <w:jc w:val="both"/>
        <w:rPr>
          <w:rFonts w:asciiTheme="minorHAnsi" w:hAnsiTheme="minorHAnsi" w:cstheme="minorHAnsi"/>
          <w:szCs w:val="24"/>
        </w:rPr>
      </w:pPr>
      <w:r w:rsidRPr="00BB3D02">
        <w:rPr>
          <w:rFonts w:asciiTheme="minorHAnsi" w:hAnsiTheme="minorHAnsi" w:cstheme="minorHAnsi"/>
          <w:szCs w:val="24"/>
        </w:rPr>
        <w:t xml:space="preserve">If you are going to miss a lesson for good reason e.g. hospital, GP or driving test (not theory test), you must inform Reception and your subject teacher in advance. We </w:t>
      </w:r>
      <w:r w:rsidR="009759C8" w:rsidRPr="00BB3D02">
        <w:rPr>
          <w:rFonts w:asciiTheme="minorHAnsi" w:hAnsiTheme="minorHAnsi" w:cstheme="minorHAnsi"/>
          <w:szCs w:val="24"/>
        </w:rPr>
        <w:t>will also</w:t>
      </w:r>
      <w:r w:rsidRPr="00BB3D02">
        <w:rPr>
          <w:rFonts w:asciiTheme="minorHAnsi" w:hAnsiTheme="minorHAnsi" w:cstheme="minorHAnsi"/>
          <w:szCs w:val="24"/>
        </w:rPr>
        <w:t xml:space="preserve"> require sight of </w:t>
      </w:r>
      <w:r w:rsidR="009759C8" w:rsidRPr="00BB3D02">
        <w:rPr>
          <w:rFonts w:asciiTheme="minorHAnsi" w:hAnsiTheme="minorHAnsi" w:cstheme="minorHAnsi"/>
          <w:szCs w:val="24"/>
        </w:rPr>
        <w:t>your</w:t>
      </w:r>
      <w:r w:rsidRPr="00BB3D02">
        <w:rPr>
          <w:rFonts w:asciiTheme="minorHAnsi" w:hAnsiTheme="minorHAnsi" w:cstheme="minorHAnsi"/>
          <w:szCs w:val="24"/>
        </w:rPr>
        <w:t xml:space="preserve"> appointment card. </w:t>
      </w:r>
    </w:p>
    <w:p w14:paraId="62621BA8" w14:textId="77777777" w:rsidR="0040468E" w:rsidRPr="00BB3D02" w:rsidRDefault="0040468E" w:rsidP="009D2BE3">
      <w:pPr>
        <w:rPr>
          <w:rFonts w:asciiTheme="minorHAnsi" w:hAnsiTheme="minorHAnsi" w:cstheme="minorHAnsi"/>
          <w:szCs w:val="24"/>
        </w:rPr>
      </w:pPr>
    </w:p>
    <w:p w14:paraId="02A9B723" w14:textId="155873DE" w:rsidR="008D2B57" w:rsidRPr="00BB3D02" w:rsidRDefault="008D2B57" w:rsidP="00882242">
      <w:pPr>
        <w:jc w:val="both"/>
        <w:rPr>
          <w:rFonts w:asciiTheme="minorHAnsi" w:hAnsiTheme="minorHAnsi" w:cstheme="minorHAnsi"/>
          <w:szCs w:val="24"/>
        </w:rPr>
      </w:pPr>
      <w:r w:rsidRPr="00BB3D02">
        <w:rPr>
          <w:rFonts w:asciiTheme="minorHAnsi" w:hAnsiTheme="minorHAnsi" w:cstheme="minorHAnsi"/>
          <w:szCs w:val="24"/>
        </w:rPr>
        <w:t xml:space="preserve">Other appointments, e.g. driving lessons, theory test etc. should be made at times to avoid missing lessons and students will not qualify for </w:t>
      </w:r>
      <w:r w:rsidR="00FC6251">
        <w:rPr>
          <w:rFonts w:asciiTheme="minorHAnsi" w:hAnsiTheme="minorHAnsi" w:cstheme="minorHAnsi"/>
          <w:szCs w:val="24"/>
        </w:rPr>
        <w:t>SSF</w:t>
      </w:r>
      <w:r w:rsidRPr="00BB3D02">
        <w:rPr>
          <w:rFonts w:asciiTheme="minorHAnsi" w:hAnsiTheme="minorHAnsi" w:cstheme="minorHAnsi"/>
          <w:szCs w:val="24"/>
        </w:rPr>
        <w:t xml:space="preserve">C Bursary payment. </w:t>
      </w:r>
    </w:p>
    <w:p w14:paraId="43E37E20" w14:textId="58293761" w:rsidR="008D2B57" w:rsidRPr="00BB3D02" w:rsidRDefault="00FC6251" w:rsidP="009D2BE3">
      <w:pPr>
        <w:rPr>
          <w:rFonts w:asciiTheme="minorHAnsi" w:hAnsiTheme="minorHAnsi" w:cstheme="minorHAnsi"/>
          <w:szCs w:val="24"/>
        </w:rPr>
      </w:pPr>
      <w:r>
        <w:rPr>
          <w:rFonts w:asciiTheme="minorHAnsi" w:hAnsiTheme="minorHAnsi" w:cstheme="minorHAnsi"/>
          <w:szCs w:val="24"/>
        </w:rPr>
        <w:t>SSF</w:t>
      </w:r>
      <w:r w:rsidR="005B7301" w:rsidRPr="00BB3D02">
        <w:rPr>
          <w:rFonts w:asciiTheme="minorHAnsi" w:hAnsiTheme="minorHAnsi" w:cstheme="minorHAnsi"/>
          <w:szCs w:val="24"/>
        </w:rPr>
        <w:t>C</w:t>
      </w:r>
      <w:r w:rsidR="00AE4FD3" w:rsidRPr="00BB3D02">
        <w:rPr>
          <w:rFonts w:asciiTheme="minorHAnsi" w:hAnsiTheme="minorHAnsi" w:cstheme="minorHAnsi"/>
          <w:szCs w:val="24"/>
        </w:rPr>
        <w:t xml:space="preserve"> bursary will not be paid for absence due to h</w:t>
      </w:r>
      <w:r w:rsidR="008D2B57" w:rsidRPr="00BB3D02">
        <w:rPr>
          <w:rFonts w:asciiTheme="minorHAnsi" w:hAnsiTheme="minorHAnsi" w:cstheme="minorHAnsi"/>
          <w:szCs w:val="24"/>
        </w:rPr>
        <w:t>olidays</w:t>
      </w:r>
      <w:r w:rsidR="003A044F" w:rsidRPr="00BB3D02">
        <w:rPr>
          <w:rFonts w:asciiTheme="minorHAnsi" w:hAnsiTheme="minorHAnsi" w:cstheme="minorHAnsi"/>
          <w:szCs w:val="24"/>
        </w:rPr>
        <w:t>, this includes college holidays</w:t>
      </w:r>
      <w:r w:rsidR="00882242">
        <w:rPr>
          <w:rFonts w:asciiTheme="minorHAnsi" w:hAnsiTheme="minorHAnsi" w:cstheme="minorHAnsi"/>
          <w:szCs w:val="24"/>
        </w:rPr>
        <w:t>.</w:t>
      </w:r>
    </w:p>
    <w:p w14:paraId="096A6540" w14:textId="77777777" w:rsidR="00AE4FD3" w:rsidRPr="00BB3D02" w:rsidRDefault="00AE4FD3" w:rsidP="009D2BE3">
      <w:pPr>
        <w:rPr>
          <w:rFonts w:asciiTheme="minorHAnsi" w:hAnsiTheme="minorHAnsi" w:cstheme="minorHAnsi"/>
          <w:szCs w:val="24"/>
        </w:rPr>
      </w:pPr>
    </w:p>
    <w:p w14:paraId="0F20EBAF" w14:textId="24CAD200" w:rsidR="009D283E" w:rsidRPr="00BB3D02" w:rsidRDefault="008D2B57" w:rsidP="000E0A62">
      <w:pPr>
        <w:rPr>
          <w:rFonts w:asciiTheme="minorHAnsi" w:hAnsiTheme="minorHAnsi" w:cstheme="minorHAnsi"/>
          <w:szCs w:val="24"/>
        </w:rPr>
      </w:pPr>
      <w:r w:rsidRPr="00BB3D02">
        <w:rPr>
          <w:rFonts w:asciiTheme="minorHAnsi" w:hAnsiTheme="minorHAnsi" w:cstheme="minorHAnsi"/>
          <w:szCs w:val="24"/>
        </w:rPr>
        <w:t xml:space="preserve">All correspondence, Queries and Appeals regarding bursary payments must be made by the student. </w:t>
      </w:r>
    </w:p>
    <w:p w14:paraId="13E71767" w14:textId="77777777" w:rsidR="001864BB" w:rsidRPr="00BB3D02" w:rsidRDefault="001864BB" w:rsidP="000E0A62">
      <w:pPr>
        <w:rPr>
          <w:rFonts w:asciiTheme="minorHAnsi" w:hAnsiTheme="minorHAnsi" w:cstheme="minorHAnsi"/>
          <w:szCs w:val="24"/>
        </w:rPr>
      </w:pPr>
    </w:p>
    <w:p w14:paraId="4ED176ED" w14:textId="77777777" w:rsidR="004A21C8" w:rsidRDefault="004A21C8" w:rsidP="000E0A62">
      <w:pPr>
        <w:rPr>
          <w:rFonts w:asciiTheme="minorHAnsi" w:hAnsiTheme="minorHAnsi" w:cstheme="minorHAnsi"/>
          <w:szCs w:val="24"/>
        </w:rPr>
      </w:pPr>
    </w:p>
    <w:p w14:paraId="3BC2253D" w14:textId="77777777" w:rsidR="004A21C8" w:rsidRDefault="004A21C8" w:rsidP="000E0A62">
      <w:pPr>
        <w:rPr>
          <w:rFonts w:asciiTheme="minorHAnsi" w:hAnsiTheme="minorHAnsi" w:cstheme="minorHAnsi"/>
          <w:szCs w:val="24"/>
        </w:rPr>
      </w:pPr>
    </w:p>
    <w:p w14:paraId="0EBB047D" w14:textId="77777777" w:rsidR="004A21C8" w:rsidRDefault="004A21C8" w:rsidP="000E0A62">
      <w:pPr>
        <w:rPr>
          <w:rFonts w:asciiTheme="minorHAnsi" w:hAnsiTheme="minorHAnsi" w:cstheme="minorHAnsi"/>
          <w:szCs w:val="24"/>
        </w:rPr>
      </w:pPr>
    </w:p>
    <w:p w14:paraId="411954B8" w14:textId="77777777" w:rsidR="004A21C8" w:rsidRDefault="004A21C8" w:rsidP="000E0A62">
      <w:pPr>
        <w:rPr>
          <w:rFonts w:asciiTheme="minorHAnsi" w:hAnsiTheme="minorHAnsi" w:cstheme="minorHAnsi"/>
          <w:szCs w:val="24"/>
        </w:rPr>
      </w:pPr>
    </w:p>
    <w:p w14:paraId="76016D04" w14:textId="77777777" w:rsidR="004A21C8" w:rsidRDefault="004A21C8" w:rsidP="000E0A62">
      <w:pPr>
        <w:rPr>
          <w:rFonts w:asciiTheme="minorHAnsi" w:hAnsiTheme="minorHAnsi" w:cstheme="minorHAnsi"/>
          <w:szCs w:val="24"/>
        </w:rPr>
      </w:pPr>
    </w:p>
    <w:p w14:paraId="7C611D65" w14:textId="77777777" w:rsidR="004A21C8" w:rsidRDefault="004A21C8" w:rsidP="000E0A62">
      <w:pPr>
        <w:rPr>
          <w:rFonts w:asciiTheme="minorHAnsi" w:hAnsiTheme="minorHAnsi" w:cstheme="minorHAnsi"/>
          <w:szCs w:val="24"/>
        </w:rPr>
      </w:pPr>
    </w:p>
    <w:p w14:paraId="7CFE4886" w14:textId="2FC03940" w:rsidR="008D2B57" w:rsidRPr="00BB3D02" w:rsidRDefault="008D2B57" w:rsidP="000E0A62">
      <w:pPr>
        <w:rPr>
          <w:rFonts w:asciiTheme="minorHAnsi" w:hAnsiTheme="minorHAnsi" w:cstheme="minorHAnsi"/>
          <w:szCs w:val="24"/>
        </w:rPr>
      </w:pPr>
      <w:r w:rsidRPr="00BB3D02">
        <w:rPr>
          <w:rFonts w:asciiTheme="minorHAnsi" w:hAnsiTheme="minorHAnsi" w:cstheme="minorHAnsi"/>
          <w:szCs w:val="24"/>
        </w:rPr>
        <w:lastRenderedPageBreak/>
        <w:t xml:space="preserve">The table below shows how your </w:t>
      </w:r>
      <w:r w:rsidR="008A22AA">
        <w:rPr>
          <w:rFonts w:asciiTheme="minorHAnsi" w:hAnsiTheme="minorHAnsi" w:cstheme="minorHAnsi"/>
          <w:szCs w:val="24"/>
        </w:rPr>
        <w:t>attendance</w:t>
      </w:r>
      <w:r w:rsidRPr="00BB3D02">
        <w:rPr>
          <w:rFonts w:asciiTheme="minorHAnsi" w:hAnsiTheme="minorHAnsi" w:cstheme="minorHAnsi"/>
          <w:szCs w:val="24"/>
        </w:rPr>
        <w:t xml:space="preserve"> will be administered:</w:t>
      </w:r>
    </w:p>
    <w:p w14:paraId="42314679" w14:textId="77777777" w:rsidR="008D2B57" w:rsidRPr="00BB3D02" w:rsidRDefault="008D2B57" w:rsidP="000E0A62">
      <w:pPr>
        <w:rPr>
          <w:rFonts w:asciiTheme="minorHAnsi" w:hAnsiTheme="minorHAnsi" w:cstheme="minorHAnsi"/>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3"/>
        <w:gridCol w:w="2693"/>
      </w:tblGrid>
      <w:tr w:rsidR="008D2B57" w:rsidRPr="00BB3D02" w14:paraId="5F3390B9" w14:textId="77777777" w:rsidTr="00A718E6">
        <w:tc>
          <w:tcPr>
            <w:tcW w:w="7763" w:type="dxa"/>
          </w:tcPr>
          <w:p w14:paraId="77696B4B" w14:textId="751E765E" w:rsidR="008D2B57" w:rsidRPr="00BB3D02" w:rsidRDefault="008D2B57" w:rsidP="000E0A62">
            <w:pPr>
              <w:rPr>
                <w:rFonts w:asciiTheme="minorHAnsi" w:hAnsiTheme="minorHAnsi" w:cstheme="minorHAnsi"/>
                <w:szCs w:val="24"/>
              </w:rPr>
            </w:pPr>
            <w:r w:rsidRPr="00BB3D02">
              <w:rPr>
                <w:rFonts w:asciiTheme="minorHAnsi" w:hAnsiTheme="minorHAnsi" w:cstheme="minorHAnsi"/>
                <w:szCs w:val="24"/>
              </w:rPr>
              <w:t>You are marked present for all lessons in the week</w:t>
            </w:r>
          </w:p>
          <w:p w14:paraId="73688002" w14:textId="77777777" w:rsidR="008D2B57" w:rsidRPr="00BB3D02" w:rsidRDefault="008D2B57" w:rsidP="000E0A62">
            <w:pPr>
              <w:rPr>
                <w:rFonts w:asciiTheme="minorHAnsi" w:hAnsiTheme="minorHAnsi" w:cstheme="minorHAnsi"/>
                <w:szCs w:val="24"/>
              </w:rPr>
            </w:pPr>
            <w:r w:rsidRPr="00BB3D02">
              <w:rPr>
                <w:rFonts w:asciiTheme="minorHAnsi" w:hAnsiTheme="minorHAnsi" w:cstheme="minorHAnsi"/>
                <w:szCs w:val="24"/>
              </w:rPr>
              <w:t>You are in an Exam or on a College trip</w:t>
            </w:r>
          </w:p>
          <w:p w14:paraId="2792698F" w14:textId="77777777" w:rsidR="008D2B57" w:rsidRPr="00BB3D02" w:rsidRDefault="008D2B57" w:rsidP="00882242">
            <w:pPr>
              <w:jc w:val="both"/>
              <w:rPr>
                <w:rFonts w:asciiTheme="minorHAnsi" w:hAnsiTheme="minorHAnsi" w:cstheme="minorHAnsi"/>
                <w:szCs w:val="24"/>
              </w:rPr>
            </w:pPr>
            <w:r w:rsidRPr="00BB3D02">
              <w:rPr>
                <w:rFonts w:asciiTheme="minorHAnsi" w:hAnsiTheme="minorHAnsi" w:cstheme="minorHAnsi"/>
                <w:szCs w:val="24"/>
              </w:rPr>
              <w:t>You are at an interview or on work experience related to your studies and you have informed Reception in advance and provided confirmation.</w:t>
            </w:r>
          </w:p>
        </w:tc>
        <w:tc>
          <w:tcPr>
            <w:tcW w:w="2693" w:type="dxa"/>
          </w:tcPr>
          <w:p w14:paraId="36E85124" w14:textId="77777777" w:rsidR="008D2B57" w:rsidRPr="00BB3D02" w:rsidRDefault="008D2B57" w:rsidP="000E0A62">
            <w:pPr>
              <w:rPr>
                <w:rFonts w:asciiTheme="minorHAnsi" w:hAnsiTheme="minorHAnsi" w:cstheme="minorHAnsi"/>
                <w:szCs w:val="24"/>
              </w:rPr>
            </w:pPr>
          </w:p>
          <w:p w14:paraId="33DA77D2" w14:textId="2F521D36" w:rsidR="008D2B57" w:rsidRPr="00BB3D02" w:rsidRDefault="008D2B57" w:rsidP="000E0A62">
            <w:pPr>
              <w:rPr>
                <w:rFonts w:asciiTheme="minorHAnsi" w:hAnsiTheme="minorHAnsi" w:cstheme="minorHAnsi"/>
                <w:szCs w:val="24"/>
              </w:rPr>
            </w:pPr>
            <w:r w:rsidRPr="00BB3D02">
              <w:rPr>
                <w:rFonts w:asciiTheme="minorHAnsi" w:hAnsiTheme="minorHAnsi" w:cstheme="minorHAnsi"/>
                <w:szCs w:val="24"/>
              </w:rPr>
              <w:t xml:space="preserve">We will authorise your </w:t>
            </w:r>
            <w:r w:rsidR="00982271">
              <w:rPr>
                <w:rFonts w:asciiTheme="minorHAnsi" w:hAnsiTheme="minorHAnsi" w:cstheme="minorHAnsi"/>
                <w:szCs w:val="24"/>
              </w:rPr>
              <w:t>SSFC</w:t>
            </w:r>
            <w:r w:rsidRPr="00BB3D02">
              <w:rPr>
                <w:rFonts w:asciiTheme="minorHAnsi" w:hAnsiTheme="minorHAnsi" w:cstheme="minorHAnsi"/>
                <w:szCs w:val="24"/>
              </w:rPr>
              <w:t xml:space="preserve"> Bursary.</w:t>
            </w:r>
          </w:p>
        </w:tc>
      </w:tr>
      <w:tr w:rsidR="008D2B57" w:rsidRPr="00BB3D02" w14:paraId="5C5D73A5" w14:textId="77777777" w:rsidTr="00A718E6">
        <w:tc>
          <w:tcPr>
            <w:tcW w:w="7763" w:type="dxa"/>
          </w:tcPr>
          <w:p w14:paraId="5843F674" w14:textId="319903E3" w:rsidR="008D2B57" w:rsidRPr="00BB3D02" w:rsidRDefault="008D2B57" w:rsidP="00882242">
            <w:pPr>
              <w:jc w:val="both"/>
              <w:rPr>
                <w:rFonts w:asciiTheme="minorHAnsi" w:hAnsiTheme="minorHAnsi" w:cstheme="minorHAnsi"/>
                <w:szCs w:val="24"/>
              </w:rPr>
            </w:pPr>
            <w:r w:rsidRPr="00BB3D02">
              <w:rPr>
                <w:rFonts w:asciiTheme="minorHAnsi" w:hAnsiTheme="minorHAnsi" w:cstheme="minorHAnsi"/>
                <w:szCs w:val="24"/>
              </w:rPr>
              <w:t>If you inform Reception about an unavoidable absence before the lesson you will be marked E</w:t>
            </w:r>
            <w:r w:rsidR="003D2C60">
              <w:rPr>
                <w:rFonts w:asciiTheme="minorHAnsi" w:hAnsiTheme="minorHAnsi" w:cstheme="minorHAnsi"/>
                <w:szCs w:val="24"/>
              </w:rPr>
              <w:t xml:space="preserve"> (evidence)</w:t>
            </w:r>
          </w:p>
          <w:p w14:paraId="74F2CEF9" w14:textId="77777777" w:rsidR="008D2B57" w:rsidRPr="00BB3D02" w:rsidRDefault="008D2B57" w:rsidP="00882242">
            <w:pPr>
              <w:jc w:val="both"/>
              <w:rPr>
                <w:rFonts w:asciiTheme="minorHAnsi" w:hAnsiTheme="minorHAnsi" w:cstheme="minorHAnsi"/>
                <w:szCs w:val="24"/>
              </w:rPr>
            </w:pPr>
            <w:r w:rsidRPr="00BB3D02">
              <w:rPr>
                <w:rFonts w:asciiTheme="minorHAnsi" w:hAnsiTheme="minorHAnsi" w:cstheme="minorHAnsi"/>
                <w:szCs w:val="24"/>
              </w:rPr>
              <w:t>If you contact the College about an illness before 10.00am on the day of absence you will be marked (E) providing this is confirmed by your Parent/Guardian</w:t>
            </w:r>
            <w:r w:rsidR="007705D2" w:rsidRPr="00BB3D02">
              <w:rPr>
                <w:rFonts w:asciiTheme="minorHAnsi" w:hAnsiTheme="minorHAnsi" w:cstheme="minorHAnsi"/>
                <w:szCs w:val="24"/>
              </w:rPr>
              <w:t xml:space="preserve"> no later than the end of the next working day</w:t>
            </w:r>
            <w:r w:rsidRPr="00BB3D02">
              <w:rPr>
                <w:rFonts w:asciiTheme="minorHAnsi" w:hAnsiTheme="minorHAnsi" w:cstheme="minorHAnsi"/>
                <w:szCs w:val="24"/>
              </w:rPr>
              <w:t xml:space="preserve">.  </w:t>
            </w:r>
          </w:p>
          <w:p w14:paraId="3C546424" w14:textId="77777777" w:rsidR="008D2B57" w:rsidRPr="00BB3D02" w:rsidRDefault="008D2B57" w:rsidP="00882242">
            <w:pPr>
              <w:jc w:val="both"/>
              <w:rPr>
                <w:rFonts w:asciiTheme="minorHAnsi" w:hAnsiTheme="minorHAnsi" w:cstheme="minorHAnsi"/>
                <w:szCs w:val="24"/>
              </w:rPr>
            </w:pPr>
            <w:r w:rsidRPr="00BB3D02">
              <w:rPr>
                <w:rFonts w:asciiTheme="minorHAnsi" w:hAnsiTheme="minorHAnsi" w:cstheme="minorHAnsi"/>
                <w:szCs w:val="24"/>
              </w:rPr>
              <w:t>If you become ill at College and wish to go home, and you sign out at Reception, you will be marked E on receipt of confirmation</w:t>
            </w:r>
            <w:r w:rsidR="002F2EA2" w:rsidRPr="00BB3D02">
              <w:rPr>
                <w:rFonts w:asciiTheme="minorHAnsi" w:hAnsiTheme="minorHAnsi" w:cstheme="minorHAnsi"/>
                <w:szCs w:val="24"/>
              </w:rPr>
              <w:t xml:space="preserve"> from a Parent / Guardian no later than the end of the next working day</w:t>
            </w:r>
            <w:r w:rsidRPr="00BB3D02">
              <w:rPr>
                <w:rFonts w:asciiTheme="minorHAnsi" w:hAnsiTheme="minorHAnsi" w:cstheme="minorHAnsi"/>
                <w:szCs w:val="24"/>
              </w:rPr>
              <w:t xml:space="preserve">.  </w:t>
            </w:r>
          </w:p>
        </w:tc>
        <w:tc>
          <w:tcPr>
            <w:tcW w:w="2693" w:type="dxa"/>
          </w:tcPr>
          <w:p w14:paraId="0C9287C2" w14:textId="77777777" w:rsidR="008D2B57" w:rsidRPr="00BB3D02" w:rsidRDefault="008D2B57" w:rsidP="000E0A62">
            <w:pPr>
              <w:rPr>
                <w:rFonts w:asciiTheme="minorHAnsi" w:hAnsiTheme="minorHAnsi" w:cstheme="minorHAnsi"/>
                <w:szCs w:val="24"/>
              </w:rPr>
            </w:pPr>
          </w:p>
          <w:p w14:paraId="6C6EC64F" w14:textId="77777777" w:rsidR="000E0A62" w:rsidRPr="00BB3D02" w:rsidRDefault="000E0A62" w:rsidP="000E0A62">
            <w:pPr>
              <w:rPr>
                <w:rFonts w:asciiTheme="minorHAnsi" w:hAnsiTheme="minorHAnsi" w:cstheme="minorHAnsi"/>
                <w:szCs w:val="24"/>
              </w:rPr>
            </w:pPr>
          </w:p>
          <w:p w14:paraId="70BAC4AD" w14:textId="77777777" w:rsidR="000E0A62" w:rsidRPr="00BB3D02" w:rsidRDefault="000E0A62" w:rsidP="000E0A62">
            <w:pPr>
              <w:rPr>
                <w:rFonts w:asciiTheme="minorHAnsi" w:hAnsiTheme="minorHAnsi" w:cstheme="minorHAnsi"/>
                <w:szCs w:val="24"/>
              </w:rPr>
            </w:pPr>
          </w:p>
          <w:p w14:paraId="481803FA" w14:textId="3D6CA9AB" w:rsidR="008D2B57" w:rsidRPr="00BB3D02" w:rsidRDefault="008D2B57" w:rsidP="000E0A62">
            <w:pPr>
              <w:rPr>
                <w:rFonts w:asciiTheme="minorHAnsi" w:hAnsiTheme="minorHAnsi" w:cstheme="minorHAnsi"/>
                <w:szCs w:val="24"/>
              </w:rPr>
            </w:pPr>
            <w:r w:rsidRPr="00BB3D02">
              <w:rPr>
                <w:rFonts w:asciiTheme="minorHAnsi" w:hAnsiTheme="minorHAnsi" w:cstheme="minorHAnsi"/>
                <w:szCs w:val="24"/>
              </w:rPr>
              <w:t xml:space="preserve">We will authorise your </w:t>
            </w:r>
            <w:r w:rsidR="00982271">
              <w:rPr>
                <w:rFonts w:asciiTheme="minorHAnsi" w:hAnsiTheme="minorHAnsi" w:cstheme="minorHAnsi"/>
                <w:szCs w:val="24"/>
              </w:rPr>
              <w:t>SSFC</w:t>
            </w:r>
            <w:r w:rsidRPr="00BB3D02">
              <w:rPr>
                <w:rFonts w:asciiTheme="minorHAnsi" w:hAnsiTheme="minorHAnsi" w:cstheme="minorHAnsi"/>
                <w:szCs w:val="24"/>
              </w:rPr>
              <w:t xml:space="preserve"> Bursary </w:t>
            </w:r>
          </w:p>
        </w:tc>
      </w:tr>
      <w:tr w:rsidR="008D2B57" w:rsidRPr="00BB3D02" w14:paraId="43C7DB23" w14:textId="77777777" w:rsidTr="009D2BE3">
        <w:trPr>
          <w:trHeight w:val="1550"/>
        </w:trPr>
        <w:tc>
          <w:tcPr>
            <w:tcW w:w="7763" w:type="dxa"/>
          </w:tcPr>
          <w:p w14:paraId="082A7B61" w14:textId="717DE0C0" w:rsidR="008D2B57" w:rsidRPr="00BB3D02" w:rsidRDefault="008D2B57" w:rsidP="000E0A62">
            <w:pPr>
              <w:rPr>
                <w:rFonts w:asciiTheme="minorHAnsi" w:hAnsiTheme="minorHAnsi" w:cstheme="minorHAnsi"/>
                <w:szCs w:val="24"/>
              </w:rPr>
            </w:pPr>
            <w:r w:rsidRPr="00BB3D02">
              <w:rPr>
                <w:rFonts w:asciiTheme="minorHAnsi" w:hAnsiTheme="minorHAnsi" w:cstheme="minorHAnsi"/>
                <w:szCs w:val="24"/>
              </w:rPr>
              <w:t>You are marked absent for any lessons in the week</w:t>
            </w:r>
          </w:p>
          <w:p w14:paraId="08F96A59" w14:textId="1FAC2C05" w:rsidR="008D2B57" w:rsidRPr="00BB3D02" w:rsidRDefault="008D2B57" w:rsidP="00882242">
            <w:pPr>
              <w:jc w:val="both"/>
              <w:rPr>
                <w:rFonts w:asciiTheme="minorHAnsi" w:hAnsiTheme="minorHAnsi" w:cstheme="minorHAnsi"/>
                <w:szCs w:val="24"/>
              </w:rPr>
            </w:pPr>
            <w:r w:rsidRPr="00BB3D02">
              <w:rPr>
                <w:rFonts w:asciiTheme="minorHAnsi" w:hAnsiTheme="minorHAnsi" w:cstheme="minorHAnsi"/>
                <w:szCs w:val="24"/>
              </w:rPr>
              <w:t>You are absent for illness or other reasons and the College was not advised by 10:00 on the day of absence or the absence was not confirmed by a Parent or Guardian</w:t>
            </w:r>
            <w:r w:rsidR="004426DD">
              <w:rPr>
                <w:rFonts w:asciiTheme="minorHAnsi" w:hAnsiTheme="minorHAnsi" w:cstheme="minorHAnsi"/>
                <w:szCs w:val="24"/>
              </w:rPr>
              <w:t>.</w:t>
            </w:r>
          </w:p>
          <w:p w14:paraId="15BCD97F" w14:textId="289D5465" w:rsidR="008D2B57" w:rsidRPr="00BB3D02" w:rsidRDefault="008D2B57" w:rsidP="00882242">
            <w:pPr>
              <w:jc w:val="both"/>
              <w:rPr>
                <w:rFonts w:asciiTheme="minorHAnsi" w:hAnsiTheme="minorHAnsi" w:cstheme="minorHAnsi"/>
                <w:szCs w:val="24"/>
              </w:rPr>
            </w:pPr>
            <w:r w:rsidRPr="00BB3D02">
              <w:rPr>
                <w:rFonts w:asciiTheme="minorHAnsi" w:hAnsiTheme="minorHAnsi" w:cstheme="minorHAnsi"/>
                <w:szCs w:val="24"/>
              </w:rPr>
              <w:t xml:space="preserve">You left College during the normal </w:t>
            </w:r>
            <w:r w:rsidR="00882242" w:rsidRPr="00BB3D02">
              <w:rPr>
                <w:rFonts w:asciiTheme="minorHAnsi" w:hAnsiTheme="minorHAnsi" w:cstheme="minorHAnsi"/>
                <w:szCs w:val="24"/>
              </w:rPr>
              <w:t>College Day</w:t>
            </w:r>
            <w:r w:rsidRPr="00BB3D02">
              <w:rPr>
                <w:rFonts w:asciiTheme="minorHAnsi" w:hAnsiTheme="minorHAnsi" w:cstheme="minorHAnsi"/>
                <w:szCs w:val="24"/>
              </w:rPr>
              <w:t xml:space="preserve"> and did not sign out at Reception</w:t>
            </w:r>
            <w:r w:rsidR="00882242">
              <w:rPr>
                <w:rFonts w:asciiTheme="minorHAnsi" w:hAnsiTheme="minorHAnsi" w:cstheme="minorHAnsi"/>
                <w:szCs w:val="24"/>
              </w:rPr>
              <w:t>.</w:t>
            </w:r>
          </w:p>
        </w:tc>
        <w:tc>
          <w:tcPr>
            <w:tcW w:w="2693" w:type="dxa"/>
          </w:tcPr>
          <w:p w14:paraId="32C3216A" w14:textId="77777777" w:rsidR="00882242" w:rsidRDefault="00882242" w:rsidP="000E0A62">
            <w:pPr>
              <w:rPr>
                <w:rFonts w:asciiTheme="minorHAnsi" w:hAnsiTheme="minorHAnsi" w:cstheme="minorHAnsi"/>
                <w:szCs w:val="24"/>
              </w:rPr>
            </w:pPr>
          </w:p>
          <w:p w14:paraId="0F102D5E" w14:textId="403E5802" w:rsidR="008D2B57" w:rsidRPr="00BB3D02" w:rsidRDefault="008D2B57" w:rsidP="000E0A62">
            <w:pPr>
              <w:rPr>
                <w:rFonts w:asciiTheme="minorHAnsi" w:hAnsiTheme="minorHAnsi" w:cstheme="minorHAnsi"/>
                <w:szCs w:val="24"/>
              </w:rPr>
            </w:pPr>
            <w:r w:rsidRPr="00BB3D02">
              <w:rPr>
                <w:rFonts w:asciiTheme="minorHAnsi" w:hAnsiTheme="minorHAnsi" w:cstheme="minorHAnsi"/>
                <w:szCs w:val="24"/>
              </w:rPr>
              <w:t xml:space="preserve">You will be advised by </w:t>
            </w:r>
          </w:p>
          <w:p w14:paraId="7AA91642" w14:textId="77777777" w:rsidR="008D2B57" w:rsidRPr="00BB3D02" w:rsidRDefault="008D2B57" w:rsidP="000E0A62">
            <w:pPr>
              <w:rPr>
                <w:rFonts w:asciiTheme="minorHAnsi" w:hAnsiTheme="minorHAnsi" w:cstheme="minorHAnsi"/>
                <w:szCs w:val="24"/>
              </w:rPr>
            </w:pPr>
            <w:r w:rsidRPr="00BB3D02">
              <w:rPr>
                <w:rFonts w:asciiTheme="minorHAnsi" w:hAnsiTheme="minorHAnsi" w:cstheme="minorHAnsi"/>
                <w:szCs w:val="24"/>
              </w:rPr>
              <w:t xml:space="preserve">e-mail that you do not qualify for payment. </w:t>
            </w:r>
          </w:p>
        </w:tc>
      </w:tr>
    </w:tbl>
    <w:p w14:paraId="652E9C9D" w14:textId="77777777" w:rsidR="008D2B57" w:rsidRPr="00BB3D02" w:rsidRDefault="008D2B57" w:rsidP="000E0A62">
      <w:pPr>
        <w:rPr>
          <w:rFonts w:asciiTheme="minorHAnsi" w:hAnsiTheme="minorHAnsi" w:cstheme="minorHAnsi"/>
          <w:szCs w:val="24"/>
        </w:rPr>
      </w:pPr>
    </w:p>
    <w:p w14:paraId="19A1B85F" w14:textId="77777777" w:rsidR="009D2BE3" w:rsidRPr="00BB3D02" w:rsidRDefault="009D2BE3" w:rsidP="000E0A62">
      <w:pPr>
        <w:rPr>
          <w:rFonts w:asciiTheme="minorHAnsi" w:hAnsiTheme="minorHAnsi" w:cstheme="minorHAnsi"/>
          <w:b/>
          <w:bCs/>
          <w:szCs w:val="24"/>
        </w:rPr>
      </w:pPr>
    </w:p>
    <w:p w14:paraId="483B1724" w14:textId="7C88729C" w:rsidR="008D2B57" w:rsidRPr="00BB3D02" w:rsidRDefault="008D2B57" w:rsidP="000E0A62">
      <w:pPr>
        <w:rPr>
          <w:rFonts w:asciiTheme="minorHAnsi" w:hAnsiTheme="minorHAnsi" w:cstheme="minorHAnsi"/>
          <w:b/>
          <w:bCs/>
          <w:szCs w:val="24"/>
        </w:rPr>
      </w:pPr>
      <w:r w:rsidRPr="00BB3D02">
        <w:rPr>
          <w:rFonts w:asciiTheme="minorHAnsi" w:hAnsiTheme="minorHAnsi" w:cstheme="minorHAnsi"/>
          <w:b/>
          <w:bCs/>
          <w:szCs w:val="24"/>
        </w:rPr>
        <w:t>Queries</w:t>
      </w:r>
    </w:p>
    <w:p w14:paraId="1A96E86E" w14:textId="7A7B95D4" w:rsidR="00FF3A88" w:rsidRPr="00BB3D02" w:rsidRDefault="00FF3A88" w:rsidP="00882242">
      <w:pPr>
        <w:jc w:val="both"/>
        <w:rPr>
          <w:rFonts w:asciiTheme="minorHAnsi" w:hAnsiTheme="minorHAnsi" w:cstheme="minorHAnsi"/>
          <w:szCs w:val="24"/>
        </w:rPr>
      </w:pPr>
      <w:r w:rsidRPr="00BB3D02">
        <w:rPr>
          <w:rFonts w:asciiTheme="minorHAnsi" w:hAnsiTheme="minorHAnsi" w:cstheme="minorHAnsi"/>
          <w:szCs w:val="24"/>
        </w:rPr>
        <w:t xml:space="preserve">If you receive an e-mail informing you that you do not qualify for your </w:t>
      </w:r>
      <w:r w:rsidR="00982271">
        <w:rPr>
          <w:rFonts w:asciiTheme="minorHAnsi" w:hAnsiTheme="minorHAnsi" w:cstheme="minorHAnsi"/>
          <w:szCs w:val="24"/>
        </w:rPr>
        <w:t>SSF</w:t>
      </w:r>
      <w:r w:rsidRPr="00BB3D02">
        <w:rPr>
          <w:rFonts w:asciiTheme="minorHAnsi" w:hAnsiTheme="minorHAnsi" w:cstheme="minorHAnsi"/>
          <w:szCs w:val="24"/>
        </w:rPr>
        <w:t xml:space="preserve">C Bursary and you believe that there is an error on your register, you must complete a Query Form, (available </w:t>
      </w:r>
      <w:r w:rsidR="00882242">
        <w:rPr>
          <w:rFonts w:asciiTheme="minorHAnsi" w:hAnsiTheme="minorHAnsi" w:cstheme="minorHAnsi"/>
          <w:szCs w:val="24"/>
        </w:rPr>
        <w:t xml:space="preserve">from the </w:t>
      </w:r>
      <w:r w:rsidR="00D919AF">
        <w:rPr>
          <w:rFonts w:asciiTheme="minorHAnsi" w:hAnsiTheme="minorHAnsi" w:cstheme="minorHAnsi"/>
          <w:szCs w:val="24"/>
        </w:rPr>
        <w:t>Student Services</w:t>
      </w:r>
      <w:r w:rsidRPr="00BB3D02">
        <w:rPr>
          <w:rFonts w:asciiTheme="minorHAnsi" w:hAnsiTheme="minorHAnsi" w:cstheme="minorHAnsi"/>
          <w:szCs w:val="24"/>
        </w:rPr>
        <w:t>) by 1.30pm on the following Monday.  Claims for payment cannot be accepted after this time.  We will investigate your query and inform you of the outcome by email.</w:t>
      </w:r>
    </w:p>
    <w:p w14:paraId="2A5F7351" w14:textId="77777777" w:rsidR="00FF3A88" w:rsidRPr="00BB3D02" w:rsidRDefault="00FF3A88" w:rsidP="00882242">
      <w:pPr>
        <w:jc w:val="both"/>
        <w:rPr>
          <w:rFonts w:asciiTheme="minorHAnsi" w:hAnsiTheme="minorHAnsi" w:cstheme="minorHAnsi"/>
          <w:szCs w:val="24"/>
        </w:rPr>
      </w:pPr>
      <w:r w:rsidRPr="00BB3D02">
        <w:rPr>
          <w:rFonts w:asciiTheme="minorHAnsi" w:hAnsiTheme="minorHAnsi" w:cstheme="minorHAnsi"/>
          <w:szCs w:val="24"/>
        </w:rPr>
        <w:t>Students must follow this process to qualify for payment.  Please be aware tutors are unable to authorise payment for students.</w:t>
      </w:r>
    </w:p>
    <w:p w14:paraId="42881F5B" w14:textId="77777777" w:rsidR="008D2B57" w:rsidRPr="00BB3D02" w:rsidRDefault="008D2B57" w:rsidP="000E0A62">
      <w:pPr>
        <w:rPr>
          <w:rFonts w:asciiTheme="minorHAnsi" w:hAnsiTheme="minorHAnsi" w:cstheme="minorHAnsi"/>
          <w:szCs w:val="24"/>
        </w:rPr>
      </w:pPr>
    </w:p>
    <w:p w14:paraId="3FEB215D" w14:textId="08EFEF72" w:rsidR="008D2B57" w:rsidRPr="00BB3D02" w:rsidRDefault="008D2B57" w:rsidP="000E0A62">
      <w:pPr>
        <w:rPr>
          <w:rFonts w:asciiTheme="minorHAnsi" w:hAnsiTheme="minorHAnsi" w:cstheme="minorHAnsi"/>
          <w:b/>
          <w:bCs/>
          <w:szCs w:val="24"/>
        </w:rPr>
      </w:pPr>
      <w:r w:rsidRPr="00BB3D02">
        <w:rPr>
          <w:rFonts w:asciiTheme="minorHAnsi" w:hAnsiTheme="minorHAnsi" w:cstheme="minorHAnsi"/>
          <w:b/>
          <w:bCs/>
          <w:szCs w:val="24"/>
        </w:rPr>
        <w:t>Appeals Process</w:t>
      </w:r>
    </w:p>
    <w:p w14:paraId="3A6BC56D" w14:textId="77777777" w:rsidR="008D2B57" w:rsidRPr="00BB3D02" w:rsidRDefault="008D2B57" w:rsidP="00882242">
      <w:pPr>
        <w:jc w:val="both"/>
        <w:rPr>
          <w:rFonts w:asciiTheme="minorHAnsi" w:hAnsiTheme="minorHAnsi" w:cstheme="minorHAnsi"/>
          <w:szCs w:val="24"/>
        </w:rPr>
      </w:pPr>
      <w:r w:rsidRPr="00BB3D02">
        <w:rPr>
          <w:rFonts w:asciiTheme="minorHAnsi" w:hAnsiTheme="minorHAnsi" w:cstheme="minorHAnsi"/>
          <w:szCs w:val="24"/>
        </w:rPr>
        <w:t xml:space="preserve">If you do not agree with the outcome of your query you have the right to appeal.  </w:t>
      </w:r>
    </w:p>
    <w:p w14:paraId="5381BBDD" w14:textId="7DA4BA67" w:rsidR="008D2B57" w:rsidRPr="00BB3D02" w:rsidRDefault="008D2B57" w:rsidP="00882242">
      <w:pPr>
        <w:jc w:val="both"/>
        <w:rPr>
          <w:rFonts w:asciiTheme="minorHAnsi" w:hAnsiTheme="minorHAnsi" w:cstheme="minorHAnsi"/>
          <w:szCs w:val="24"/>
        </w:rPr>
      </w:pPr>
      <w:r w:rsidRPr="00BB3D02">
        <w:rPr>
          <w:rFonts w:asciiTheme="minorHAnsi" w:hAnsiTheme="minorHAnsi" w:cstheme="minorHAnsi"/>
          <w:szCs w:val="24"/>
        </w:rPr>
        <w:t xml:space="preserve">All appeals must be made by the student on an Appeal form, available </w:t>
      </w:r>
      <w:r w:rsidR="00882242">
        <w:rPr>
          <w:rFonts w:asciiTheme="minorHAnsi" w:hAnsiTheme="minorHAnsi" w:cstheme="minorHAnsi"/>
          <w:szCs w:val="24"/>
        </w:rPr>
        <w:t xml:space="preserve">from the </w:t>
      </w:r>
      <w:r w:rsidR="00D919AF">
        <w:rPr>
          <w:rFonts w:asciiTheme="minorHAnsi" w:hAnsiTheme="minorHAnsi" w:cstheme="minorHAnsi"/>
          <w:szCs w:val="24"/>
        </w:rPr>
        <w:t>Student Services</w:t>
      </w:r>
      <w:r w:rsidR="00BB3D02" w:rsidRPr="00BB3D02">
        <w:rPr>
          <w:rFonts w:asciiTheme="minorHAnsi" w:hAnsiTheme="minorHAnsi" w:cstheme="minorHAnsi"/>
          <w:szCs w:val="24"/>
        </w:rPr>
        <w:t xml:space="preserve">.  </w:t>
      </w:r>
      <w:r w:rsidR="00D919AF">
        <w:rPr>
          <w:rFonts w:asciiTheme="minorHAnsi" w:hAnsiTheme="minorHAnsi" w:cstheme="minorHAnsi"/>
          <w:szCs w:val="24"/>
        </w:rPr>
        <w:br/>
      </w:r>
      <w:r w:rsidRPr="00BB3D02">
        <w:rPr>
          <w:rFonts w:asciiTheme="minorHAnsi" w:hAnsiTheme="minorHAnsi" w:cstheme="minorHAnsi"/>
          <w:szCs w:val="24"/>
        </w:rPr>
        <w:t>Appeals should be received by College within 10 working days of receipt of the outcome of the Query stage.</w:t>
      </w:r>
    </w:p>
    <w:p w14:paraId="0A85C1D6" w14:textId="743CB636" w:rsidR="001864BB" w:rsidRPr="00BB3D02" w:rsidRDefault="001864BB" w:rsidP="000E0A62">
      <w:pPr>
        <w:rPr>
          <w:rFonts w:asciiTheme="minorHAnsi" w:hAnsiTheme="minorHAnsi" w:cstheme="minorHAnsi"/>
          <w:strike/>
          <w:szCs w:val="24"/>
        </w:rPr>
      </w:pPr>
    </w:p>
    <w:p w14:paraId="2E368542" w14:textId="77777777" w:rsidR="005B7301" w:rsidRPr="00BB3D02" w:rsidRDefault="005B7301" w:rsidP="005B7301">
      <w:pPr>
        <w:rPr>
          <w:rFonts w:asciiTheme="minorHAnsi" w:hAnsiTheme="minorHAnsi" w:cstheme="minorHAnsi"/>
          <w:b/>
          <w:bCs/>
          <w:szCs w:val="24"/>
        </w:rPr>
      </w:pPr>
      <w:r w:rsidRPr="00BB3D02">
        <w:rPr>
          <w:rFonts w:asciiTheme="minorHAnsi" w:hAnsiTheme="minorHAnsi" w:cstheme="minorHAnsi"/>
          <w:b/>
          <w:bCs/>
          <w:szCs w:val="24"/>
        </w:rPr>
        <w:t>WHAT TO DO NEXT</w:t>
      </w:r>
    </w:p>
    <w:p w14:paraId="0F98A4CF" w14:textId="0EF33C60" w:rsidR="005B7301" w:rsidRDefault="006B6719" w:rsidP="00882242">
      <w:pPr>
        <w:jc w:val="both"/>
        <w:rPr>
          <w:rFonts w:asciiTheme="minorHAnsi" w:hAnsiTheme="minorHAnsi" w:cstheme="minorHAnsi"/>
          <w:szCs w:val="24"/>
        </w:rPr>
      </w:pPr>
      <w:r w:rsidRPr="00BB3D02">
        <w:rPr>
          <w:rFonts w:asciiTheme="minorHAnsi" w:hAnsiTheme="minorHAnsi" w:cstheme="minorHAnsi"/>
          <w:szCs w:val="24"/>
        </w:rPr>
        <w:t>To apply</w:t>
      </w:r>
      <w:r w:rsidR="005B7301" w:rsidRPr="00BB3D02">
        <w:rPr>
          <w:rFonts w:asciiTheme="minorHAnsi" w:hAnsiTheme="minorHAnsi" w:cstheme="minorHAnsi"/>
          <w:szCs w:val="24"/>
        </w:rPr>
        <w:t xml:space="preserve"> for any of the </w:t>
      </w:r>
      <w:r w:rsidR="00655522">
        <w:rPr>
          <w:rFonts w:asciiTheme="minorHAnsi" w:hAnsiTheme="minorHAnsi" w:cstheme="minorHAnsi"/>
          <w:szCs w:val="24"/>
        </w:rPr>
        <w:t>F</w:t>
      </w:r>
      <w:r w:rsidR="005B7301" w:rsidRPr="00BB3D02">
        <w:rPr>
          <w:rFonts w:asciiTheme="minorHAnsi" w:hAnsiTheme="minorHAnsi" w:cstheme="minorHAnsi"/>
          <w:szCs w:val="24"/>
        </w:rPr>
        <w:t xml:space="preserve">inancial </w:t>
      </w:r>
      <w:r w:rsidR="00655522">
        <w:rPr>
          <w:rFonts w:asciiTheme="minorHAnsi" w:hAnsiTheme="minorHAnsi" w:cstheme="minorHAnsi"/>
          <w:szCs w:val="24"/>
        </w:rPr>
        <w:t>S</w:t>
      </w:r>
      <w:r w:rsidR="005B7301" w:rsidRPr="00BB3D02">
        <w:rPr>
          <w:rFonts w:asciiTheme="minorHAnsi" w:hAnsiTheme="minorHAnsi" w:cstheme="minorHAnsi"/>
          <w:szCs w:val="24"/>
        </w:rPr>
        <w:t>upport available</w:t>
      </w:r>
      <w:r w:rsidRPr="00BB3D02">
        <w:rPr>
          <w:rFonts w:asciiTheme="minorHAnsi" w:hAnsiTheme="minorHAnsi" w:cstheme="minorHAnsi"/>
          <w:szCs w:val="24"/>
        </w:rPr>
        <w:t>, please complete a</w:t>
      </w:r>
      <w:r w:rsidR="005B7301" w:rsidRPr="00BB3D02">
        <w:rPr>
          <w:rFonts w:asciiTheme="minorHAnsi" w:hAnsiTheme="minorHAnsi" w:cstheme="minorHAnsi"/>
          <w:szCs w:val="24"/>
        </w:rPr>
        <w:t>n a</w:t>
      </w:r>
      <w:r w:rsidRPr="00BB3D02">
        <w:rPr>
          <w:rFonts w:asciiTheme="minorHAnsi" w:hAnsiTheme="minorHAnsi" w:cstheme="minorHAnsi"/>
          <w:szCs w:val="24"/>
        </w:rPr>
        <w:t>pplication form</w:t>
      </w:r>
      <w:r w:rsidR="006706A3" w:rsidRPr="00BB3D02">
        <w:rPr>
          <w:rFonts w:asciiTheme="minorHAnsi" w:hAnsiTheme="minorHAnsi" w:cstheme="minorHAnsi"/>
          <w:szCs w:val="24"/>
        </w:rPr>
        <w:t xml:space="preserve"> and</w:t>
      </w:r>
      <w:r w:rsidRPr="00BB3D02">
        <w:rPr>
          <w:rFonts w:asciiTheme="minorHAnsi" w:hAnsiTheme="minorHAnsi" w:cstheme="minorHAnsi"/>
          <w:szCs w:val="24"/>
        </w:rPr>
        <w:t xml:space="preserve"> provide evidence of qualifying Benefits</w:t>
      </w:r>
      <w:r w:rsidR="009D2BE3" w:rsidRPr="00BB3D02">
        <w:rPr>
          <w:rFonts w:asciiTheme="minorHAnsi" w:hAnsiTheme="minorHAnsi" w:cstheme="minorHAnsi"/>
          <w:szCs w:val="24"/>
        </w:rPr>
        <w:t xml:space="preserve"> or </w:t>
      </w:r>
      <w:r w:rsidR="00655522">
        <w:rPr>
          <w:rFonts w:asciiTheme="minorHAnsi" w:hAnsiTheme="minorHAnsi" w:cstheme="minorHAnsi"/>
          <w:szCs w:val="24"/>
        </w:rPr>
        <w:t>I</w:t>
      </w:r>
      <w:r w:rsidR="009D2BE3" w:rsidRPr="00BB3D02">
        <w:rPr>
          <w:rFonts w:asciiTheme="minorHAnsi" w:hAnsiTheme="minorHAnsi" w:cstheme="minorHAnsi"/>
          <w:szCs w:val="24"/>
        </w:rPr>
        <w:t xml:space="preserve">ncome </w:t>
      </w:r>
      <w:r w:rsidR="000B6534" w:rsidRPr="00BB3D02">
        <w:rPr>
          <w:rFonts w:asciiTheme="minorHAnsi" w:hAnsiTheme="minorHAnsi" w:cstheme="minorHAnsi"/>
          <w:szCs w:val="24"/>
        </w:rPr>
        <w:t xml:space="preserve">(for the tax year </w:t>
      </w:r>
      <w:r w:rsidR="008A22AA">
        <w:rPr>
          <w:rFonts w:asciiTheme="minorHAnsi" w:hAnsiTheme="minorHAnsi" w:cstheme="minorHAnsi"/>
          <w:szCs w:val="24"/>
        </w:rPr>
        <w:t>202</w:t>
      </w:r>
      <w:r w:rsidR="00942A3B">
        <w:rPr>
          <w:rFonts w:asciiTheme="minorHAnsi" w:hAnsiTheme="minorHAnsi" w:cstheme="minorHAnsi"/>
          <w:szCs w:val="24"/>
        </w:rPr>
        <w:t>4</w:t>
      </w:r>
      <w:r w:rsidR="008A22AA">
        <w:rPr>
          <w:rFonts w:asciiTheme="minorHAnsi" w:hAnsiTheme="minorHAnsi" w:cstheme="minorHAnsi"/>
          <w:szCs w:val="24"/>
        </w:rPr>
        <w:t>/2</w:t>
      </w:r>
      <w:r w:rsidR="00942A3B">
        <w:rPr>
          <w:rFonts w:asciiTheme="minorHAnsi" w:hAnsiTheme="minorHAnsi" w:cstheme="minorHAnsi"/>
          <w:szCs w:val="24"/>
        </w:rPr>
        <w:t>5</w:t>
      </w:r>
      <w:r w:rsidR="000B6534" w:rsidRPr="00BB3D02">
        <w:rPr>
          <w:rFonts w:asciiTheme="minorHAnsi" w:hAnsiTheme="minorHAnsi" w:cstheme="minorHAnsi"/>
          <w:szCs w:val="24"/>
        </w:rPr>
        <w:t xml:space="preserve">) </w:t>
      </w:r>
      <w:r w:rsidR="00D9337A" w:rsidRPr="00BB3D02">
        <w:rPr>
          <w:rFonts w:asciiTheme="minorHAnsi" w:hAnsiTheme="minorHAnsi" w:cstheme="minorHAnsi"/>
          <w:szCs w:val="24"/>
        </w:rPr>
        <w:t xml:space="preserve">and hand in at </w:t>
      </w:r>
      <w:r w:rsidR="0040468E" w:rsidRPr="00BB3D02">
        <w:rPr>
          <w:rFonts w:asciiTheme="minorHAnsi" w:hAnsiTheme="minorHAnsi" w:cstheme="minorHAnsi"/>
          <w:szCs w:val="24"/>
        </w:rPr>
        <w:t xml:space="preserve">enrolment or </w:t>
      </w:r>
      <w:r w:rsidR="00D919AF">
        <w:rPr>
          <w:rFonts w:asciiTheme="minorHAnsi" w:hAnsiTheme="minorHAnsi" w:cstheme="minorHAnsi"/>
          <w:szCs w:val="24"/>
        </w:rPr>
        <w:t>Student Services</w:t>
      </w:r>
      <w:r w:rsidR="00882242">
        <w:rPr>
          <w:rFonts w:asciiTheme="minorHAnsi" w:hAnsiTheme="minorHAnsi" w:cstheme="minorHAnsi"/>
          <w:szCs w:val="24"/>
        </w:rPr>
        <w:t>’s</w:t>
      </w:r>
      <w:r w:rsidR="00F27EF3" w:rsidRPr="00B92061">
        <w:rPr>
          <w:rFonts w:asciiTheme="minorHAnsi" w:hAnsiTheme="minorHAnsi" w:cstheme="minorHAnsi"/>
          <w:szCs w:val="24"/>
        </w:rPr>
        <w:t xml:space="preserve"> Office</w:t>
      </w:r>
      <w:r w:rsidR="00F27EF3" w:rsidRPr="00BB3D02">
        <w:rPr>
          <w:rFonts w:asciiTheme="minorHAnsi" w:hAnsiTheme="minorHAnsi" w:cstheme="minorHAnsi"/>
          <w:szCs w:val="24"/>
        </w:rPr>
        <w:t xml:space="preserve"> </w:t>
      </w:r>
      <w:r w:rsidR="0040468E" w:rsidRPr="00BB3D02">
        <w:rPr>
          <w:rFonts w:asciiTheme="minorHAnsi" w:hAnsiTheme="minorHAnsi" w:cstheme="minorHAnsi"/>
          <w:szCs w:val="24"/>
        </w:rPr>
        <w:t xml:space="preserve">at college when you start in </w:t>
      </w:r>
      <w:r w:rsidR="00655522">
        <w:rPr>
          <w:rFonts w:asciiTheme="minorHAnsi" w:hAnsiTheme="minorHAnsi" w:cstheme="minorHAnsi"/>
          <w:szCs w:val="24"/>
        </w:rPr>
        <w:t>August</w:t>
      </w:r>
      <w:r w:rsidR="005D5014">
        <w:rPr>
          <w:rFonts w:asciiTheme="minorHAnsi" w:hAnsiTheme="minorHAnsi" w:cstheme="minorHAnsi"/>
          <w:szCs w:val="24"/>
        </w:rPr>
        <w:t>-</w:t>
      </w:r>
      <w:r w:rsidR="0040468E" w:rsidRPr="00BB3D02">
        <w:rPr>
          <w:rFonts w:asciiTheme="minorHAnsi" w:hAnsiTheme="minorHAnsi" w:cstheme="minorHAnsi"/>
          <w:szCs w:val="24"/>
        </w:rPr>
        <w:t>September</w:t>
      </w:r>
      <w:r w:rsidR="00D9337A" w:rsidRPr="00BB3D02">
        <w:rPr>
          <w:rFonts w:asciiTheme="minorHAnsi" w:hAnsiTheme="minorHAnsi" w:cstheme="minorHAnsi"/>
          <w:szCs w:val="24"/>
        </w:rPr>
        <w:t xml:space="preserve"> or email </w:t>
      </w:r>
      <w:hyperlink r:id="rId8" w:history="1">
        <w:r w:rsidR="003D2C60" w:rsidRPr="00D009E0">
          <w:rPr>
            <w:rStyle w:val="Hyperlink"/>
            <w:rFonts w:asciiTheme="minorHAnsi" w:hAnsiTheme="minorHAnsi" w:cstheme="minorHAnsi"/>
            <w:szCs w:val="24"/>
          </w:rPr>
          <w:t>ssfcbursary@atomix.ac.uk</w:t>
        </w:r>
      </w:hyperlink>
      <w:r w:rsidR="00D919AF">
        <w:rPr>
          <w:rFonts w:asciiTheme="minorHAnsi" w:hAnsiTheme="minorHAnsi" w:cstheme="minorHAnsi"/>
          <w:szCs w:val="24"/>
        </w:rPr>
        <w:t xml:space="preserve"> </w:t>
      </w:r>
      <w:r w:rsidR="00FB253D">
        <w:rPr>
          <w:rFonts w:asciiTheme="minorHAnsi" w:hAnsiTheme="minorHAnsi" w:cstheme="minorHAnsi"/>
          <w:szCs w:val="24"/>
        </w:rPr>
        <w:br/>
      </w:r>
      <w:r w:rsidR="009D2BE3" w:rsidRPr="00BB3D02">
        <w:rPr>
          <w:rFonts w:asciiTheme="minorHAnsi" w:hAnsiTheme="minorHAnsi" w:cstheme="minorHAnsi"/>
          <w:szCs w:val="24"/>
        </w:rPr>
        <w:t xml:space="preserve">Forms are available on the college website </w:t>
      </w:r>
      <w:hyperlink r:id="rId9" w:history="1">
        <w:r w:rsidR="00F27EF3" w:rsidRPr="00FB7454">
          <w:rPr>
            <w:rStyle w:val="Hyperlink"/>
            <w:rFonts w:asciiTheme="minorHAnsi" w:hAnsiTheme="minorHAnsi" w:cstheme="minorHAnsi"/>
            <w:szCs w:val="24"/>
          </w:rPr>
          <w:t>www.stocktonsfc.ac.uk</w:t>
        </w:r>
      </w:hyperlink>
      <w:r w:rsidR="00EF68E7" w:rsidRPr="00BB3D02">
        <w:rPr>
          <w:rFonts w:asciiTheme="minorHAnsi" w:hAnsiTheme="minorHAnsi" w:cstheme="minorHAnsi"/>
          <w:szCs w:val="24"/>
        </w:rPr>
        <w:t xml:space="preserve"> or </w:t>
      </w:r>
      <w:r w:rsidR="005B7301" w:rsidRPr="00BB3D02">
        <w:rPr>
          <w:rFonts w:asciiTheme="minorHAnsi" w:hAnsiTheme="minorHAnsi" w:cstheme="minorHAnsi"/>
          <w:szCs w:val="24"/>
        </w:rPr>
        <w:t xml:space="preserve">from </w:t>
      </w:r>
      <w:r w:rsidR="00D919AF">
        <w:rPr>
          <w:rFonts w:asciiTheme="minorHAnsi" w:hAnsiTheme="minorHAnsi" w:cstheme="minorHAnsi"/>
          <w:szCs w:val="24"/>
        </w:rPr>
        <w:t>Student Services, who</w:t>
      </w:r>
      <w:r w:rsidR="005B7301" w:rsidRPr="00BB3D02">
        <w:rPr>
          <w:rFonts w:asciiTheme="minorHAnsi" w:hAnsiTheme="minorHAnsi" w:cstheme="minorHAnsi"/>
          <w:szCs w:val="24"/>
        </w:rPr>
        <w:t xml:space="preserve"> can help you complete forms and check eligibility.  All information will be treated confidentially. </w:t>
      </w:r>
    </w:p>
    <w:p w14:paraId="6DF7622D" w14:textId="77777777" w:rsidR="005B7301" w:rsidRPr="00BB3D02" w:rsidRDefault="005B7301" w:rsidP="005B7301">
      <w:pPr>
        <w:rPr>
          <w:rFonts w:asciiTheme="minorHAnsi" w:hAnsiTheme="minorHAnsi" w:cstheme="minorHAnsi"/>
          <w:szCs w:val="24"/>
        </w:rPr>
      </w:pPr>
    </w:p>
    <w:p w14:paraId="41CCC718" w14:textId="77777777" w:rsidR="004A21C8" w:rsidRPr="00A10F4A" w:rsidRDefault="004A21C8" w:rsidP="004A21C8">
      <w:pPr>
        <w:rPr>
          <w:rFonts w:asciiTheme="minorHAnsi" w:hAnsiTheme="minorHAnsi" w:cstheme="minorHAnsi"/>
          <w:b/>
          <w:bCs/>
          <w:szCs w:val="24"/>
        </w:rPr>
      </w:pPr>
      <w:r w:rsidRPr="00A10F4A">
        <w:rPr>
          <w:rFonts w:asciiTheme="minorHAnsi" w:hAnsiTheme="minorHAnsi" w:cstheme="minorHAnsi"/>
          <w:b/>
          <w:bCs/>
          <w:szCs w:val="24"/>
        </w:rPr>
        <w:t>OTHER SUPPORT AVAILABLE</w:t>
      </w:r>
    </w:p>
    <w:p w14:paraId="0C0B58D7" w14:textId="77777777" w:rsidR="00296A9D" w:rsidRPr="00BB3D02" w:rsidRDefault="00296A9D" w:rsidP="000E0A62">
      <w:pPr>
        <w:rPr>
          <w:rFonts w:asciiTheme="minorHAnsi" w:hAnsiTheme="minorHAnsi" w:cstheme="minorHAnsi"/>
          <w:b/>
          <w:bCs/>
          <w:szCs w:val="24"/>
        </w:rPr>
      </w:pPr>
      <w:r w:rsidRPr="00BB3D02">
        <w:rPr>
          <w:rFonts w:asciiTheme="minorHAnsi" w:hAnsiTheme="minorHAnsi" w:cstheme="minorHAnsi"/>
          <w:b/>
          <w:bCs/>
          <w:szCs w:val="24"/>
        </w:rPr>
        <w:t>ARMED FORCES BEREAVEMENT SCHOLARSHIP SCHEME</w:t>
      </w:r>
    </w:p>
    <w:p w14:paraId="2A5BFA70" w14:textId="1B2F830E" w:rsidR="00D35D09" w:rsidRPr="00BB3D02" w:rsidRDefault="008F6CC1" w:rsidP="008577E7">
      <w:pPr>
        <w:jc w:val="both"/>
        <w:rPr>
          <w:rFonts w:asciiTheme="minorHAnsi" w:hAnsiTheme="minorHAnsi" w:cstheme="minorHAnsi"/>
          <w:szCs w:val="24"/>
        </w:rPr>
      </w:pPr>
      <w:r w:rsidRPr="00BB3D02">
        <w:rPr>
          <w:rFonts w:asciiTheme="minorHAnsi" w:hAnsiTheme="minorHAnsi" w:cstheme="minorHAnsi"/>
          <w:szCs w:val="24"/>
        </w:rPr>
        <w:t>Is f</w:t>
      </w:r>
      <w:r w:rsidR="00D35D09" w:rsidRPr="00BB3D02">
        <w:rPr>
          <w:rFonts w:asciiTheme="minorHAnsi" w:hAnsiTheme="minorHAnsi" w:cstheme="minorHAnsi"/>
          <w:szCs w:val="24"/>
        </w:rPr>
        <w:t>or children of those who</w:t>
      </w:r>
      <w:r w:rsidRPr="00BB3D02">
        <w:rPr>
          <w:rFonts w:asciiTheme="minorHAnsi" w:hAnsiTheme="minorHAnsi" w:cstheme="minorHAnsi"/>
          <w:szCs w:val="24"/>
        </w:rPr>
        <w:t xml:space="preserve"> have</w:t>
      </w:r>
      <w:r w:rsidR="00D35D09" w:rsidRPr="00BB3D02">
        <w:rPr>
          <w:rFonts w:asciiTheme="minorHAnsi" w:hAnsiTheme="minorHAnsi" w:cstheme="minorHAnsi"/>
          <w:szCs w:val="24"/>
        </w:rPr>
        <w:t xml:space="preserve"> died in service and whose death was attributable to </w:t>
      </w:r>
      <w:r w:rsidR="009D2BE3" w:rsidRPr="00BB3D02">
        <w:rPr>
          <w:rFonts w:asciiTheme="minorHAnsi" w:hAnsiTheme="minorHAnsi" w:cstheme="minorHAnsi"/>
          <w:szCs w:val="24"/>
        </w:rPr>
        <w:t>service and</w:t>
      </w:r>
      <w:r w:rsidR="00D35D09" w:rsidRPr="00BB3D02">
        <w:rPr>
          <w:rFonts w:asciiTheme="minorHAnsi" w:hAnsiTheme="minorHAnsi" w:cstheme="minorHAnsi"/>
          <w:szCs w:val="24"/>
        </w:rPr>
        <w:t xml:space="preserve"> help</w:t>
      </w:r>
      <w:r w:rsidRPr="00BB3D02">
        <w:rPr>
          <w:rFonts w:asciiTheme="minorHAnsi" w:hAnsiTheme="minorHAnsi" w:cstheme="minorHAnsi"/>
          <w:szCs w:val="24"/>
        </w:rPr>
        <w:t>s to</w:t>
      </w:r>
      <w:r w:rsidR="00D35D09" w:rsidRPr="00BB3D02">
        <w:rPr>
          <w:rFonts w:asciiTheme="minorHAnsi" w:hAnsiTheme="minorHAnsi" w:cstheme="minorHAnsi"/>
          <w:szCs w:val="24"/>
        </w:rPr>
        <w:t xml:space="preserve"> cover some of the costs incurred in obtaining further education qualifications.</w:t>
      </w:r>
    </w:p>
    <w:p w14:paraId="7D7E5481" w14:textId="60155862" w:rsidR="0040468E" w:rsidRDefault="00D35D09" w:rsidP="0040468E">
      <w:pPr>
        <w:rPr>
          <w:rFonts w:asciiTheme="minorHAnsi" w:hAnsiTheme="minorHAnsi" w:cstheme="minorHAnsi"/>
          <w:szCs w:val="24"/>
        </w:rPr>
      </w:pPr>
      <w:r w:rsidRPr="00BB3D02">
        <w:rPr>
          <w:rFonts w:asciiTheme="minorHAnsi" w:hAnsiTheme="minorHAnsi" w:cstheme="minorHAnsi"/>
          <w:szCs w:val="24"/>
        </w:rPr>
        <w:t>Further information can be found at</w:t>
      </w:r>
      <w:hyperlink r:id="rId10" w:history="1">
        <w:r w:rsidR="00BB3D02" w:rsidRPr="00BB3D02">
          <w:rPr>
            <w:rStyle w:val="Hyperlink"/>
            <w:rFonts w:asciiTheme="minorHAnsi" w:hAnsiTheme="minorHAnsi" w:cstheme="minorHAnsi"/>
            <w:szCs w:val="24"/>
          </w:rPr>
          <w:t>https://www.gov.uk/government/publications/afbss-form-1</w:t>
        </w:r>
      </w:hyperlink>
    </w:p>
    <w:p w14:paraId="058DFE54" w14:textId="33628ABF" w:rsidR="0040468E" w:rsidRDefault="0040468E" w:rsidP="00881389">
      <w:pPr>
        <w:pStyle w:val="BodyText"/>
        <w:rPr>
          <w:rFonts w:ascii="Calibri"/>
          <w:sz w:val="20"/>
        </w:rPr>
      </w:pPr>
    </w:p>
    <w:sectPr w:rsidR="0040468E" w:rsidSect="000E0A6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80814" w14:textId="77777777" w:rsidR="001102EB" w:rsidRDefault="001102EB" w:rsidP="00402C0E">
      <w:r>
        <w:separator/>
      </w:r>
    </w:p>
  </w:endnote>
  <w:endnote w:type="continuationSeparator" w:id="0">
    <w:p w14:paraId="05391562" w14:textId="77777777" w:rsidR="001102EB" w:rsidRDefault="001102EB" w:rsidP="00402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997D5" w14:textId="77777777" w:rsidR="001102EB" w:rsidRDefault="001102EB" w:rsidP="00402C0E">
      <w:r>
        <w:separator/>
      </w:r>
    </w:p>
  </w:footnote>
  <w:footnote w:type="continuationSeparator" w:id="0">
    <w:p w14:paraId="2AE4E21A" w14:textId="77777777" w:rsidR="001102EB" w:rsidRDefault="001102EB" w:rsidP="00402C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59C"/>
    <w:multiLevelType w:val="hybridMultilevel"/>
    <w:tmpl w:val="7F2664A6"/>
    <w:lvl w:ilvl="0" w:tplc="94BEAEC0">
      <w:numFmt w:val="bullet"/>
      <w:lvlText w:val="•"/>
      <w:lvlJc w:val="left"/>
      <w:pPr>
        <w:ind w:left="365" w:hanging="309"/>
      </w:pPr>
      <w:rPr>
        <w:rFonts w:ascii="Calibri" w:eastAsia="Calibri" w:hAnsi="Calibri" w:cs="Calibri" w:hint="default"/>
        <w:w w:val="99"/>
        <w:sz w:val="22"/>
        <w:szCs w:val="22"/>
        <w:lang w:val="en-GB" w:eastAsia="en-US" w:bidi="ar-SA"/>
      </w:rPr>
    </w:lvl>
    <w:lvl w:ilvl="1" w:tplc="7348FE76">
      <w:numFmt w:val="bullet"/>
      <w:lvlText w:val="•"/>
      <w:lvlJc w:val="left"/>
      <w:pPr>
        <w:ind w:left="1097" w:hanging="309"/>
      </w:pPr>
      <w:rPr>
        <w:rFonts w:hint="default"/>
        <w:lang w:val="en-GB" w:eastAsia="en-US" w:bidi="ar-SA"/>
      </w:rPr>
    </w:lvl>
    <w:lvl w:ilvl="2" w:tplc="AA54DA8E">
      <w:numFmt w:val="bullet"/>
      <w:lvlText w:val="•"/>
      <w:lvlJc w:val="left"/>
      <w:pPr>
        <w:ind w:left="1834" w:hanging="309"/>
      </w:pPr>
      <w:rPr>
        <w:rFonts w:hint="default"/>
        <w:lang w:val="en-GB" w:eastAsia="en-US" w:bidi="ar-SA"/>
      </w:rPr>
    </w:lvl>
    <w:lvl w:ilvl="3" w:tplc="FACE338A">
      <w:numFmt w:val="bullet"/>
      <w:lvlText w:val="•"/>
      <w:lvlJc w:val="left"/>
      <w:pPr>
        <w:ind w:left="2571" w:hanging="309"/>
      </w:pPr>
      <w:rPr>
        <w:rFonts w:hint="default"/>
        <w:lang w:val="en-GB" w:eastAsia="en-US" w:bidi="ar-SA"/>
      </w:rPr>
    </w:lvl>
    <w:lvl w:ilvl="4" w:tplc="AA1C8F1E">
      <w:numFmt w:val="bullet"/>
      <w:lvlText w:val="•"/>
      <w:lvlJc w:val="left"/>
      <w:pPr>
        <w:ind w:left="3308" w:hanging="309"/>
      </w:pPr>
      <w:rPr>
        <w:rFonts w:hint="default"/>
        <w:lang w:val="en-GB" w:eastAsia="en-US" w:bidi="ar-SA"/>
      </w:rPr>
    </w:lvl>
    <w:lvl w:ilvl="5" w:tplc="1DAEF44A">
      <w:numFmt w:val="bullet"/>
      <w:lvlText w:val="•"/>
      <w:lvlJc w:val="left"/>
      <w:pPr>
        <w:ind w:left="4046" w:hanging="309"/>
      </w:pPr>
      <w:rPr>
        <w:rFonts w:hint="default"/>
        <w:lang w:val="en-GB" w:eastAsia="en-US" w:bidi="ar-SA"/>
      </w:rPr>
    </w:lvl>
    <w:lvl w:ilvl="6" w:tplc="851E69DE">
      <w:numFmt w:val="bullet"/>
      <w:lvlText w:val="•"/>
      <w:lvlJc w:val="left"/>
      <w:pPr>
        <w:ind w:left="4783" w:hanging="309"/>
      </w:pPr>
      <w:rPr>
        <w:rFonts w:hint="default"/>
        <w:lang w:val="en-GB" w:eastAsia="en-US" w:bidi="ar-SA"/>
      </w:rPr>
    </w:lvl>
    <w:lvl w:ilvl="7" w:tplc="0122AD4A">
      <w:numFmt w:val="bullet"/>
      <w:lvlText w:val="•"/>
      <w:lvlJc w:val="left"/>
      <w:pPr>
        <w:ind w:left="5520" w:hanging="309"/>
      </w:pPr>
      <w:rPr>
        <w:rFonts w:hint="default"/>
        <w:lang w:val="en-GB" w:eastAsia="en-US" w:bidi="ar-SA"/>
      </w:rPr>
    </w:lvl>
    <w:lvl w:ilvl="8" w:tplc="A5B46410">
      <w:numFmt w:val="bullet"/>
      <w:lvlText w:val="•"/>
      <w:lvlJc w:val="left"/>
      <w:pPr>
        <w:ind w:left="6257" w:hanging="309"/>
      </w:pPr>
      <w:rPr>
        <w:rFonts w:hint="default"/>
        <w:lang w:val="en-GB" w:eastAsia="en-US" w:bidi="ar-SA"/>
      </w:rPr>
    </w:lvl>
  </w:abstractNum>
  <w:abstractNum w:abstractNumId="1" w15:restartNumberingAfterBreak="0">
    <w:nsid w:val="05B2294C"/>
    <w:multiLevelType w:val="multilevel"/>
    <w:tmpl w:val="27648B94"/>
    <w:lvl w:ilvl="0">
      <w:start w:val="16"/>
      <w:numFmt w:val="decimal"/>
      <w:lvlText w:val="%1"/>
      <w:lvlJc w:val="left"/>
      <w:pPr>
        <w:ind w:left="555" w:hanging="555"/>
      </w:pPr>
      <w:rPr>
        <w:rFonts w:hint="default"/>
      </w:rPr>
    </w:lvl>
    <w:lvl w:ilvl="1">
      <w:start w:val="18"/>
      <w:numFmt w:val="decimal"/>
      <w:lvlText w:val="%1-%2"/>
      <w:lvlJc w:val="left"/>
      <w:pPr>
        <w:ind w:left="413" w:hanging="55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 w15:restartNumberingAfterBreak="0">
    <w:nsid w:val="062B3F7B"/>
    <w:multiLevelType w:val="hybridMultilevel"/>
    <w:tmpl w:val="31FAD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6526B"/>
    <w:multiLevelType w:val="hybridMultilevel"/>
    <w:tmpl w:val="26CE0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57565"/>
    <w:multiLevelType w:val="hybridMultilevel"/>
    <w:tmpl w:val="DE227A4E"/>
    <w:lvl w:ilvl="0" w:tplc="93A0EA62">
      <w:start w:val="1"/>
      <w:numFmt w:val="lowerLetter"/>
      <w:lvlText w:val="%1)"/>
      <w:lvlJc w:val="left"/>
      <w:pPr>
        <w:ind w:left="327" w:hanging="271"/>
        <w:jc w:val="left"/>
      </w:pPr>
      <w:rPr>
        <w:rFonts w:ascii="Calibri" w:eastAsia="Calibri" w:hAnsi="Calibri" w:cs="Calibri" w:hint="default"/>
        <w:w w:val="99"/>
        <w:sz w:val="22"/>
        <w:szCs w:val="22"/>
        <w:lang w:val="en-GB" w:eastAsia="en-US" w:bidi="ar-SA"/>
      </w:rPr>
    </w:lvl>
    <w:lvl w:ilvl="1" w:tplc="5502A008">
      <w:numFmt w:val="bullet"/>
      <w:lvlText w:val="•"/>
      <w:lvlJc w:val="left"/>
      <w:pPr>
        <w:ind w:left="745" w:hanging="271"/>
      </w:pPr>
      <w:rPr>
        <w:rFonts w:hint="default"/>
        <w:lang w:val="en-GB" w:eastAsia="en-US" w:bidi="ar-SA"/>
      </w:rPr>
    </w:lvl>
    <w:lvl w:ilvl="2" w:tplc="DE085660">
      <w:numFmt w:val="bullet"/>
      <w:lvlText w:val="•"/>
      <w:lvlJc w:val="left"/>
      <w:pPr>
        <w:ind w:left="1170" w:hanging="271"/>
      </w:pPr>
      <w:rPr>
        <w:rFonts w:hint="default"/>
        <w:lang w:val="en-GB" w:eastAsia="en-US" w:bidi="ar-SA"/>
      </w:rPr>
    </w:lvl>
    <w:lvl w:ilvl="3" w:tplc="F3C44F3E">
      <w:numFmt w:val="bullet"/>
      <w:lvlText w:val="•"/>
      <w:lvlJc w:val="left"/>
      <w:pPr>
        <w:ind w:left="1595" w:hanging="271"/>
      </w:pPr>
      <w:rPr>
        <w:rFonts w:hint="default"/>
        <w:lang w:val="en-GB" w:eastAsia="en-US" w:bidi="ar-SA"/>
      </w:rPr>
    </w:lvl>
    <w:lvl w:ilvl="4" w:tplc="6BF895B6">
      <w:numFmt w:val="bullet"/>
      <w:lvlText w:val="•"/>
      <w:lvlJc w:val="left"/>
      <w:pPr>
        <w:ind w:left="2020" w:hanging="271"/>
      </w:pPr>
      <w:rPr>
        <w:rFonts w:hint="default"/>
        <w:lang w:val="en-GB" w:eastAsia="en-US" w:bidi="ar-SA"/>
      </w:rPr>
    </w:lvl>
    <w:lvl w:ilvl="5" w:tplc="000E8FCE">
      <w:numFmt w:val="bullet"/>
      <w:lvlText w:val="•"/>
      <w:lvlJc w:val="left"/>
      <w:pPr>
        <w:ind w:left="2446" w:hanging="271"/>
      </w:pPr>
      <w:rPr>
        <w:rFonts w:hint="default"/>
        <w:lang w:val="en-GB" w:eastAsia="en-US" w:bidi="ar-SA"/>
      </w:rPr>
    </w:lvl>
    <w:lvl w:ilvl="6" w:tplc="48925832">
      <w:numFmt w:val="bullet"/>
      <w:lvlText w:val="•"/>
      <w:lvlJc w:val="left"/>
      <w:pPr>
        <w:ind w:left="2871" w:hanging="271"/>
      </w:pPr>
      <w:rPr>
        <w:rFonts w:hint="default"/>
        <w:lang w:val="en-GB" w:eastAsia="en-US" w:bidi="ar-SA"/>
      </w:rPr>
    </w:lvl>
    <w:lvl w:ilvl="7" w:tplc="F49E01BA">
      <w:numFmt w:val="bullet"/>
      <w:lvlText w:val="•"/>
      <w:lvlJc w:val="left"/>
      <w:pPr>
        <w:ind w:left="3296" w:hanging="271"/>
      </w:pPr>
      <w:rPr>
        <w:rFonts w:hint="default"/>
        <w:lang w:val="en-GB" w:eastAsia="en-US" w:bidi="ar-SA"/>
      </w:rPr>
    </w:lvl>
    <w:lvl w:ilvl="8" w:tplc="92F09C3A">
      <w:numFmt w:val="bullet"/>
      <w:lvlText w:val="•"/>
      <w:lvlJc w:val="left"/>
      <w:pPr>
        <w:ind w:left="3721" w:hanging="271"/>
      </w:pPr>
      <w:rPr>
        <w:rFonts w:hint="default"/>
        <w:lang w:val="en-GB" w:eastAsia="en-US" w:bidi="ar-SA"/>
      </w:rPr>
    </w:lvl>
  </w:abstractNum>
  <w:abstractNum w:abstractNumId="5" w15:restartNumberingAfterBreak="0">
    <w:nsid w:val="1C0F0F53"/>
    <w:multiLevelType w:val="hybridMultilevel"/>
    <w:tmpl w:val="4E44FFC4"/>
    <w:lvl w:ilvl="0" w:tplc="A1FAA508">
      <w:numFmt w:val="bullet"/>
      <w:lvlText w:val=""/>
      <w:lvlJc w:val="left"/>
      <w:pPr>
        <w:ind w:left="340" w:hanging="284"/>
      </w:pPr>
      <w:rPr>
        <w:rFonts w:ascii="Symbol" w:eastAsia="Symbol" w:hAnsi="Symbol" w:cs="Symbol" w:hint="default"/>
        <w:w w:val="100"/>
        <w:sz w:val="20"/>
        <w:szCs w:val="20"/>
        <w:lang w:val="en-GB" w:eastAsia="en-US" w:bidi="ar-SA"/>
      </w:rPr>
    </w:lvl>
    <w:lvl w:ilvl="1" w:tplc="A91AD4E2">
      <w:numFmt w:val="bullet"/>
      <w:lvlText w:val="•"/>
      <w:lvlJc w:val="left"/>
      <w:pPr>
        <w:ind w:left="1079" w:hanging="284"/>
      </w:pPr>
      <w:rPr>
        <w:rFonts w:hint="default"/>
        <w:lang w:val="en-GB" w:eastAsia="en-US" w:bidi="ar-SA"/>
      </w:rPr>
    </w:lvl>
    <w:lvl w:ilvl="2" w:tplc="5A7CDD38">
      <w:numFmt w:val="bullet"/>
      <w:lvlText w:val="•"/>
      <w:lvlJc w:val="left"/>
      <w:pPr>
        <w:ind w:left="1818" w:hanging="284"/>
      </w:pPr>
      <w:rPr>
        <w:rFonts w:hint="default"/>
        <w:lang w:val="en-GB" w:eastAsia="en-US" w:bidi="ar-SA"/>
      </w:rPr>
    </w:lvl>
    <w:lvl w:ilvl="3" w:tplc="2ED032BE">
      <w:numFmt w:val="bullet"/>
      <w:lvlText w:val="•"/>
      <w:lvlJc w:val="left"/>
      <w:pPr>
        <w:ind w:left="2557" w:hanging="284"/>
      </w:pPr>
      <w:rPr>
        <w:rFonts w:hint="default"/>
        <w:lang w:val="en-GB" w:eastAsia="en-US" w:bidi="ar-SA"/>
      </w:rPr>
    </w:lvl>
    <w:lvl w:ilvl="4" w:tplc="22321B42">
      <w:numFmt w:val="bullet"/>
      <w:lvlText w:val="•"/>
      <w:lvlJc w:val="left"/>
      <w:pPr>
        <w:ind w:left="3296" w:hanging="284"/>
      </w:pPr>
      <w:rPr>
        <w:rFonts w:hint="default"/>
        <w:lang w:val="en-GB" w:eastAsia="en-US" w:bidi="ar-SA"/>
      </w:rPr>
    </w:lvl>
    <w:lvl w:ilvl="5" w:tplc="F94A1B94">
      <w:numFmt w:val="bullet"/>
      <w:lvlText w:val="•"/>
      <w:lvlJc w:val="left"/>
      <w:pPr>
        <w:ind w:left="4036" w:hanging="284"/>
      </w:pPr>
      <w:rPr>
        <w:rFonts w:hint="default"/>
        <w:lang w:val="en-GB" w:eastAsia="en-US" w:bidi="ar-SA"/>
      </w:rPr>
    </w:lvl>
    <w:lvl w:ilvl="6" w:tplc="820A457C">
      <w:numFmt w:val="bullet"/>
      <w:lvlText w:val="•"/>
      <w:lvlJc w:val="left"/>
      <w:pPr>
        <w:ind w:left="4775" w:hanging="284"/>
      </w:pPr>
      <w:rPr>
        <w:rFonts w:hint="default"/>
        <w:lang w:val="en-GB" w:eastAsia="en-US" w:bidi="ar-SA"/>
      </w:rPr>
    </w:lvl>
    <w:lvl w:ilvl="7" w:tplc="24D2EEC2">
      <w:numFmt w:val="bullet"/>
      <w:lvlText w:val="•"/>
      <w:lvlJc w:val="left"/>
      <w:pPr>
        <w:ind w:left="5514" w:hanging="284"/>
      </w:pPr>
      <w:rPr>
        <w:rFonts w:hint="default"/>
        <w:lang w:val="en-GB" w:eastAsia="en-US" w:bidi="ar-SA"/>
      </w:rPr>
    </w:lvl>
    <w:lvl w:ilvl="8" w:tplc="3DA4288A">
      <w:numFmt w:val="bullet"/>
      <w:lvlText w:val="•"/>
      <w:lvlJc w:val="left"/>
      <w:pPr>
        <w:ind w:left="6253" w:hanging="284"/>
      </w:pPr>
      <w:rPr>
        <w:rFonts w:hint="default"/>
        <w:lang w:val="en-GB" w:eastAsia="en-US" w:bidi="ar-SA"/>
      </w:rPr>
    </w:lvl>
  </w:abstractNum>
  <w:abstractNum w:abstractNumId="6" w15:restartNumberingAfterBreak="0">
    <w:nsid w:val="21131092"/>
    <w:multiLevelType w:val="hybridMultilevel"/>
    <w:tmpl w:val="D932D1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B95877"/>
    <w:multiLevelType w:val="hybridMultilevel"/>
    <w:tmpl w:val="133095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0E097B"/>
    <w:multiLevelType w:val="multilevel"/>
    <w:tmpl w:val="CB5ACF56"/>
    <w:lvl w:ilvl="0">
      <w:start w:val="16"/>
      <w:numFmt w:val="decimal"/>
      <w:lvlText w:val="%1"/>
      <w:lvlJc w:val="left"/>
      <w:pPr>
        <w:ind w:left="555" w:hanging="555"/>
      </w:pPr>
      <w:rPr>
        <w:rFonts w:hint="default"/>
      </w:rPr>
    </w:lvl>
    <w:lvl w:ilvl="1">
      <w:start w:val="18"/>
      <w:numFmt w:val="decimal"/>
      <w:lvlText w:val="%1-%2"/>
      <w:lvlJc w:val="left"/>
      <w:pPr>
        <w:ind w:left="413" w:hanging="55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9" w15:restartNumberingAfterBreak="0">
    <w:nsid w:val="55542D4C"/>
    <w:multiLevelType w:val="hybridMultilevel"/>
    <w:tmpl w:val="EF30A904"/>
    <w:lvl w:ilvl="0" w:tplc="8092C56C">
      <w:numFmt w:val="bullet"/>
      <w:lvlText w:val="•"/>
      <w:lvlJc w:val="left"/>
      <w:pPr>
        <w:ind w:left="364" w:hanging="308"/>
      </w:pPr>
      <w:rPr>
        <w:rFonts w:ascii="Calibri" w:eastAsia="Calibri" w:hAnsi="Calibri" w:cs="Calibri" w:hint="default"/>
        <w:w w:val="99"/>
        <w:sz w:val="22"/>
        <w:szCs w:val="22"/>
        <w:lang w:val="en-GB" w:eastAsia="en-US" w:bidi="ar-SA"/>
      </w:rPr>
    </w:lvl>
    <w:lvl w:ilvl="1" w:tplc="4D94A7F8">
      <w:numFmt w:val="bullet"/>
      <w:lvlText w:val="•"/>
      <w:lvlJc w:val="left"/>
      <w:pPr>
        <w:ind w:left="1097" w:hanging="308"/>
      </w:pPr>
      <w:rPr>
        <w:rFonts w:hint="default"/>
        <w:lang w:val="en-GB" w:eastAsia="en-US" w:bidi="ar-SA"/>
      </w:rPr>
    </w:lvl>
    <w:lvl w:ilvl="2" w:tplc="56A8DE4A">
      <w:numFmt w:val="bullet"/>
      <w:lvlText w:val="•"/>
      <w:lvlJc w:val="left"/>
      <w:pPr>
        <w:ind w:left="1834" w:hanging="308"/>
      </w:pPr>
      <w:rPr>
        <w:rFonts w:hint="default"/>
        <w:lang w:val="en-GB" w:eastAsia="en-US" w:bidi="ar-SA"/>
      </w:rPr>
    </w:lvl>
    <w:lvl w:ilvl="3" w:tplc="80C6AB6E">
      <w:numFmt w:val="bullet"/>
      <w:lvlText w:val="•"/>
      <w:lvlJc w:val="left"/>
      <w:pPr>
        <w:ind w:left="2571" w:hanging="308"/>
      </w:pPr>
      <w:rPr>
        <w:rFonts w:hint="default"/>
        <w:lang w:val="en-GB" w:eastAsia="en-US" w:bidi="ar-SA"/>
      </w:rPr>
    </w:lvl>
    <w:lvl w:ilvl="4" w:tplc="4D9229EA">
      <w:numFmt w:val="bullet"/>
      <w:lvlText w:val="•"/>
      <w:lvlJc w:val="left"/>
      <w:pPr>
        <w:ind w:left="3308" w:hanging="308"/>
      </w:pPr>
      <w:rPr>
        <w:rFonts w:hint="default"/>
        <w:lang w:val="en-GB" w:eastAsia="en-US" w:bidi="ar-SA"/>
      </w:rPr>
    </w:lvl>
    <w:lvl w:ilvl="5" w:tplc="63648DFA">
      <w:numFmt w:val="bullet"/>
      <w:lvlText w:val="•"/>
      <w:lvlJc w:val="left"/>
      <w:pPr>
        <w:ind w:left="4046" w:hanging="308"/>
      </w:pPr>
      <w:rPr>
        <w:rFonts w:hint="default"/>
        <w:lang w:val="en-GB" w:eastAsia="en-US" w:bidi="ar-SA"/>
      </w:rPr>
    </w:lvl>
    <w:lvl w:ilvl="6" w:tplc="25D6D4DE">
      <w:numFmt w:val="bullet"/>
      <w:lvlText w:val="•"/>
      <w:lvlJc w:val="left"/>
      <w:pPr>
        <w:ind w:left="4783" w:hanging="308"/>
      </w:pPr>
      <w:rPr>
        <w:rFonts w:hint="default"/>
        <w:lang w:val="en-GB" w:eastAsia="en-US" w:bidi="ar-SA"/>
      </w:rPr>
    </w:lvl>
    <w:lvl w:ilvl="7" w:tplc="CAACBF38">
      <w:numFmt w:val="bullet"/>
      <w:lvlText w:val="•"/>
      <w:lvlJc w:val="left"/>
      <w:pPr>
        <w:ind w:left="5520" w:hanging="308"/>
      </w:pPr>
      <w:rPr>
        <w:rFonts w:hint="default"/>
        <w:lang w:val="en-GB" w:eastAsia="en-US" w:bidi="ar-SA"/>
      </w:rPr>
    </w:lvl>
    <w:lvl w:ilvl="8" w:tplc="645C8A1E">
      <w:numFmt w:val="bullet"/>
      <w:lvlText w:val="•"/>
      <w:lvlJc w:val="left"/>
      <w:pPr>
        <w:ind w:left="6257" w:hanging="308"/>
      </w:pPr>
      <w:rPr>
        <w:rFonts w:hint="default"/>
        <w:lang w:val="en-GB" w:eastAsia="en-US" w:bidi="ar-SA"/>
      </w:rPr>
    </w:lvl>
  </w:abstractNum>
  <w:abstractNum w:abstractNumId="10" w15:restartNumberingAfterBreak="0">
    <w:nsid w:val="573A1B6C"/>
    <w:multiLevelType w:val="hybridMultilevel"/>
    <w:tmpl w:val="6FC09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1510A1"/>
    <w:multiLevelType w:val="hybridMultilevel"/>
    <w:tmpl w:val="59AEEF2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2" w15:restartNumberingAfterBreak="0">
    <w:nsid w:val="6E3D7A7A"/>
    <w:multiLevelType w:val="hybridMultilevel"/>
    <w:tmpl w:val="AEBA9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D00E96"/>
    <w:multiLevelType w:val="hybridMultilevel"/>
    <w:tmpl w:val="D6E48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4626C6"/>
    <w:multiLevelType w:val="hybridMultilevel"/>
    <w:tmpl w:val="7BAE647E"/>
    <w:lvl w:ilvl="0" w:tplc="3A180CC0">
      <w:start w:val="1"/>
      <w:numFmt w:val="decimal"/>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2130651">
    <w:abstractNumId w:val="12"/>
  </w:num>
  <w:num w:numId="2" w16cid:durableId="1995261173">
    <w:abstractNumId w:val="2"/>
  </w:num>
  <w:num w:numId="3" w16cid:durableId="2107799613">
    <w:abstractNumId w:val="1"/>
  </w:num>
  <w:num w:numId="4" w16cid:durableId="25496228">
    <w:abstractNumId w:val="8"/>
  </w:num>
  <w:num w:numId="5" w16cid:durableId="978418478">
    <w:abstractNumId w:val="11"/>
  </w:num>
  <w:num w:numId="6" w16cid:durableId="878594678">
    <w:abstractNumId w:val="6"/>
  </w:num>
  <w:num w:numId="7" w16cid:durableId="99842563">
    <w:abstractNumId w:val="3"/>
  </w:num>
  <w:num w:numId="8" w16cid:durableId="1990481114">
    <w:abstractNumId w:val="13"/>
  </w:num>
  <w:num w:numId="9" w16cid:durableId="320546481">
    <w:abstractNumId w:val="10"/>
  </w:num>
  <w:num w:numId="10" w16cid:durableId="1803385828">
    <w:abstractNumId w:val="14"/>
  </w:num>
  <w:num w:numId="11" w16cid:durableId="125708464">
    <w:abstractNumId w:val="4"/>
  </w:num>
  <w:num w:numId="12" w16cid:durableId="1518425274">
    <w:abstractNumId w:val="0"/>
  </w:num>
  <w:num w:numId="13" w16cid:durableId="759835535">
    <w:abstractNumId w:val="5"/>
  </w:num>
  <w:num w:numId="14" w16cid:durableId="649099495">
    <w:abstractNumId w:val="9"/>
  </w:num>
  <w:num w:numId="15" w16cid:durableId="18473587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719"/>
    <w:rsid w:val="00001823"/>
    <w:rsid w:val="000410E5"/>
    <w:rsid w:val="00060E7A"/>
    <w:rsid w:val="00074F06"/>
    <w:rsid w:val="000842E7"/>
    <w:rsid w:val="0009799B"/>
    <w:rsid w:val="000B0016"/>
    <w:rsid w:val="000B6534"/>
    <w:rsid w:val="000B6ACA"/>
    <w:rsid w:val="000E0A62"/>
    <w:rsid w:val="000E69DB"/>
    <w:rsid w:val="000F1D82"/>
    <w:rsid w:val="001102EB"/>
    <w:rsid w:val="00130778"/>
    <w:rsid w:val="001701AE"/>
    <w:rsid w:val="001864BB"/>
    <w:rsid w:val="001B1B11"/>
    <w:rsid w:val="001F2B92"/>
    <w:rsid w:val="00250DB3"/>
    <w:rsid w:val="00296A9D"/>
    <w:rsid w:val="002B65D2"/>
    <w:rsid w:val="002D56BB"/>
    <w:rsid w:val="002D59D2"/>
    <w:rsid w:val="002F2EA2"/>
    <w:rsid w:val="00307C16"/>
    <w:rsid w:val="0031727C"/>
    <w:rsid w:val="00376FB0"/>
    <w:rsid w:val="0038044A"/>
    <w:rsid w:val="00385359"/>
    <w:rsid w:val="003A044F"/>
    <w:rsid w:val="003C1929"/>
    <w:rsid w:val="003D2C60"/>
    <w:rsid w:val="003D4AEE"/>
    <w:rsid w:val="003E59A7"/>
    <w:rsid w:val="00402C0E"/>
    <w:rsid w:val="0040468E"/>
    <w:rsid w:val="004426DD"/>
    <w:rsid w:val="00487C13"/>
    <w:rsid w:val="004A21C8"/>
    <w:rsid w:val="004C05AE"/>
    <w:rsid w:val="004C2B53"/>
    <w:rsid w:val="004F47FE"/>
    <w:rsid w:val="00544A0E"/>
    <w:rsid w:val="00564373"/>
    <w:rsid w:val="005730CA"/>
    <w:rsid w:val="00583A6F"/>
    <w:rsid w:val="005B7301"/>
    <w:rsid w:val="005D5014"/>
    <w:rsid w:val="005F67B2"/>
    <w:rsid w:val="0060335A"/>
    <w:rsid w:val="006132AC"/>
    <w:rsid w:val="006160C3"/>
    <w:rsid w:val="006525A3"/>
    <w:rsid w:val="00655522"/>
    <w:rsid w:val="00661495"/>
    <w:rsid w:val="006706A3"/>
    <w:rsid w:val="006B6719"/>
    <w:rsid w:val="006C5637"/>
    <w:rsid w:val="0074491B"/>
    <w:rsid w:val="007705D2"/>
    <w:rsid w:val="00772E07"/>
    <w:rsid w:val="00792EB2"/>
    <w:rsid w:val="007B44E0"/>
    <w:rsid w:val="007F6422"/>
    <w:rsid w:val="00806324"/>
    <w:rsid w:val="00813FC3"/>
    <w:rsid w:val="008577E7"/>
    <w:rsid w:val="00874ED8"/>
    <w:rsid w:val="00881389"/>
    <w:rsid w:val="00882242"/>
    <w:rsid w:val="00896F32"/>
    <w:rsid w:val="00897629"/>
    <w:rsid w:val="008A22AA"/>
    <w:rsid w:val="008B1C27"/>
    <w:rsid w:val="008D2B57"/>
    <w:rsid w:val="008E1F15"/>
    <w:rsid w:val="008F2C7F"/>
    <w:rsid w:val="008F397B"/>
    <w:rsid w:val="008F6CC1"/>
    <w:rsid w:val="00907AAE"/>
    <w:rsid w:val="0092421D"/>
    <w:rsid w:val="00935B1D"/>
    <w:rsid w:val="009407B4"/>
    <w:rsid w:val="00942A3B"/>
    <w:rsid w:val="009466BB"/>
    <w:rsid w:val="00946F83"/>
    <w:rsid w:val="00951D12"/>
    <w:rsid w:val="009759C8"/>
    <w:rsid w:val="00982271"/>
    <w:rsid w:val="009D283E"/>
    <w:rsid w:val="009D2BE3"/>
    <w:rsid w:val="009D5E39"/>
    <w:rsid w:val="009D6C14"/>
    <w:rsid w:val="00A4604C"/>
    <w:rsid w:val="00A67F78"/>
    <w:rsid w:val="00A704AD"/>
    <w:rsid w:val="00A718E6"/>
    <w:rsid w:val="00AA40CF"/>
    <w:rsid w:val="00AA66D4"/>
    <w:rsid w:val="00AE4FD3"/>
    <w:rsid w:val="00AF3EA9"/>
    <w:rsid w:val="00B13D42"/>
    <w:rsid w:val="00B52972"/>
    <w:rsid w:val="00B76E15"/>
    <w:rsid w:val="00B9718B"/>
    <w:rsid w:val="00BB04CB"/>
    <w:rsid w:val="00BB3D02"/>
    <w:rsid w:val="00BB4604"/>
    <w:rsid w:val="00BC1624"/>
    <w:rsid w:val="00BC7ABB"/>
    <w:rsid w:val="00BC7BBC"/>
    <w:rsid w:val="00BE5439"/>
    <w:rsid w:val="00BF129C"/>
    <w:rsid w:val="00BF1BE5"/>
    <w:rsid w:val="00C265C0"/>
    <w:rsid w:val="00C6091A"/>
    <w:rsid w:val="00C86CD8"/>
    <w:rsid w:val="00C926C1"/>
    <w:rsid w:val="00CA308B"/>
    <w:rsid w:val="00CD42E4"/>
    <w:rsid w:val="00CD7E39"/>
    <w:rsid w:val="00D10993"/>
    <w:rsid w:val="00D305EC"/>
    <w:rsid w:val="00D35D09"/>
    <w:rsid w:val="00D508CB"/>
    <w:rsid w:val="00D919AF"/>
    <w:rsid w:val="00D9337A"/>
    <w:rsid w:val="00DA6E5C"/>
    <w:rsid w:val="00E12B50"/>
    <w:rsid w:val="00EA3FAF"/>
    <w:rsid w:val="00EA5141"/>
    <w:rsid w:val="00EB4DC2"/>
    <w:rsid w:val="00EF68E7"/>
    <w:rsid w:val="00F27EF3"/>
    <w:rsid w:val="00F47C15"/>
    <w:rsid w:val="00F93145"/>
    <w:rsid w:val="00F97F62"/>
    <w:rsid w:val="00FB253D"/>
    <w:rsid w:val="00FC6251"/>
    <w:rsid w:val="00FE1C22"/>
    <w:rsid w:val="00FF3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0981EDD"/>
  <w15:docId w15:val="{5289A974-4748-46CD-AF08-76DF701FA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719"/>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6B671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B671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B671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B6719"/>
    <w:rPr>
      <w:rFonts w:asciiTheme="majorHAnsi" w:eastAsiaTheme="majorEastAsia" w:hAnsiTheme="majorHAnsi" w:cstheme="majorBidi"/>
      <w:b/>
      <w:bCs/>
      <w:color w:val="4F81BD" w:themeColor="accent1"/>
      <w:sz w:val="24"/>
      <w:szCs w:val="20"/>
    </w:rPr>
  </w:style>
  <w:style w:type="paragraph" w:styleId="BlockText">
    <w:name w:val="Block Text"/>
    <w:basedOn w:val="Normal"/>
    <w:rsid w:val="006B6719"/>
    <w:pPr>
      <w:spacing w:line="360" w:lineRule="auto"/>
      <w:ind w:left="567" w:right="567"/>
      <w:jc w:val="both"/>
    </w:pPr>
    <w:rPr>
      <w:rFonts w:ascii="Arial" w:hAnsi="Arial"/>
      <w:i/>
      <w:sz w:val="22"/>
    </w:rPr>
  </w:style>
  <w:style w:type="paragraph" w:styleId="BalloonText">
    <w:name w:val="Balloon Text"/>
    <w:basedOn w:val="Normal"/>
    <w:link w:val="BalloonTextChar"/>
    <w:uiPriority w:val="99"/>
    <w:semiHidden/>
    <w:unhideWhenUsed/>
    <w:rsid w:val="006B6719"/>
    <w:rPr>
      <w:rFonts w:ascii="Tahoma" w:hAnsi="Tahoma" w:cs="Tahoma"/>
      <w:sz w:val="16"/>
      <w:szCs w:val="16"/>
    </w:rPr>
  </w:style>
  <w:style w:type="character" w:customStyle="1" w:styleId="BalloonTextChar">
    <w:name w:val="Balloon Text Char"/>
    <w:basedOn w:val="DefaultParagraphFont"/>
    <w:link w:val="BalloonText"/>
    <w:uiPriority w:val="99"/>
    <w:semiHidden/>
    <w:rsid w:val="006B6719"/>
    <w:rPr>
      <w:rFonts w:ascii="Tahoma" w:eastAsia="Times New Roman" w:hAnsi="Tahoma" w:cs="Tahoma"/>
      <w:sz w:val="16"/>
      <w:szCs w:val="16"/>
    </w:rPr>
  </w:style>
  <w:style w:type="paragraph" w:styleId="ListParagraph">
    <w:name w:val="List Paragraph"/>
    <w:basedOn w:val="Normal"/>
    <w:uiPriority w:val="34"/>
    <w:qFormat/>
    <w:rsid w:val="006B6719"/>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rsid w:val="006B6719"/>
    <w:rPr>
      <w:color w:val="0000FF"/>
      <w:u w:val="single"/>
    </w:rPr>
  </w:style>
  <w:style w:type="paragraph" w:styleId="Header">
    <w:name w:val="header"/>
    <w:basedOn w:val="Normal"/>
    <w:link w:val="HeaderChar"/>
    <w:uiPriority w:val="99"/>
    <w:unhideWhenUsed/>
    <w:rsid w:val="00402C0E"/>
    <w:pPr>
      <w:tabs>
        <w:tab w:val="center" w:pos="4513"/>
        <w:tab w:val="right" w:pos="9026"/>
      </w:tabs>
    </w:pPr>
  </w:style>
  <w:style w:type="character" w:customStyle="1" w:styleId="HeaderChar">
    <w:name w:val="Header Char"/>
    <w:basedOn w:val="DefaultParagraphFont"/>
    <w:link w:val="Header"/>
    <w:uiPriority w:val="99"/>
    <w:rsid w:val="00402C0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02C0E"/>
    <w:pPr>
      <w:tabs>
        <w:tab w:val="center" w:pos="4513"/>
        <w:tab w:val="right" w:pos="9026"/>
      </w:tabs>
    </w:pPr>
  </w:style>
  <w:style w:type="character" w:customStyle="1" w:styleId="FooterChar">
    <w:name w:val="Footer Char"/>
    <w:basedOn w:val="DefaultParagraphFont"/>
    <w:link w:val="Footer"/>
    <w:uiPriority w:val="99"/>
    <w:rsid w:val="00402C0E"/>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296A9D"/>
    <w:rPr>
      <w:color w:val="800080" w:themeColor="followedHyperlink"/>
      <w:u w:val="single"/>
    </w:rPr>
  </w:style>
  <w:style w:type="paragraph" w:styleId="NormalWeb">
    <w:name w:val="Normal (Web)"/>
    <w:basedOn w:val="Normal"/>
    <w:uiPriority w:val="99"/>
    <w:semiHidden/>
    <w:unhideWhenUsed/>
    <w:rsid w:val="00FF3A88"/>
    <w:pPr>
      <w:spacing w:before="100" w:beforeAutospacing="1" w:after="100" w:afterAutospacing="1"/>
    </w:pPr>
    <w:rPr>
      <w:szCs w:val="24"/>
      <w:lang w:eastAsia="en-GB"/>
    </w:rPr>
  </w:style>
  <w:style w:type="character" w:styleId="UnresolvedMention">
    <w:name w:val="Unresolved Mention"/>
    <w:basedOn w:val="DefaultParagraphFont"/>
    <w:uiPriority w:val="99"/>
    <w:semiHidden/>
    <w:unhideWhenUsed/>
    <w:rsid w:val="009D2BE3"/>
    <w:rPr>
      <w:color w:val="605E5C"/>
      <w:shd w:val="clear" w:color="auto" w:fill="E1DFDD"/>
    </w:rPr>
  </w:style>
  <w:style w:type="paragraph" w:styleId="BodyText">
    <w:name w:val="Body Text"/>
    <w:basedOn w:val="Normal"/>
    <w:link w:val="BodyTextChar"/>
    <w:uiPriority w:val="1"/>
    <w:qFormat/>
    <w:rsid w:val="00881389"/>
    <w:pPr>
      <w:widowControl w:val="0"/>
      <w:autoSpaceDE w:val="0"/>
      <w:autoSpaceDN w:val="0"/>
    </w:pPr>
    <w:rPr>
      <w:rFonts w:ascii="Ebrima" w:eastAsia="Ebrima" w:hAnsi="Ebrima" w:cs="Ebrima"/>
      <w:szCs w:val="24"/>
    </w:rPr>
  </w:style>
  <w:style w:type="character" w:customStyle="1" w:styleId="BodyTextChar">
    <w:name w:val="Body Text Char"/>
    <w:basedOn w:val="DefaultParagraphFont"/>
    <w:link w:val="BodyText"/>
    <w:uiPriority w:val="1"/>
    <w:rsid w:val="00881389"/>
    <w:rPr>
      <w:rFonts w:ascii="Ebrima" w:eastAsia="Ebrima" w:hAnsi="Ebrima" w:cs="Ebri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51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fcbursary@atomix.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government/publications/afbss-form-1" TargetMode="External"/><Relationship Id="rId4" Type="http://schemas.openxmlformats.org/officeDocument/2006/relationships/webSettings" Target="webSettings.xml"/><Relationship Id="rId9" Type="http://schemas.openxmlformats.org/officeDocument/2006/relationships/hyperlink" Target="http://www.stocktonsf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1697</Words>
  <Characters>9679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11354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Harrington</dc:creator>
  <cp:lastModifiedBy>Lauren Greenwood</cp:lastModifiedBy>
  <cp:revision>6</cp:revision>
  <cp:lastPrinted>2022-06-14T13:09:00Z</cp:lastPrinted>
  <dcterms:created xsi:type="dcterms:W3CDTF">2025-07-02T09:20:00Z</dcterms:created>
  <dcterms:modified xsi:type="dcterms:W3CDTF">2025-07-04T08:17:00Z</dcterms:modified>
</cp:coreProperties>
</file>